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ook w:val="04A0" w:firstRow="1" w:lastRow="0" w:firstColumn="1" w:lastColumn="0" w:noHBand="0" w:noVBand="1"/>
      </w:tblPr>
      <w:tblGrid>
        <w:gridCol w:w="4649"/>
        <w:gridCol w:w="2146"/>
        <w:gridCol w:w="2503"/>
        <w:gridCol w:w="4650"/>
      </w:tblGrid>
      <w:tr xmlns:wp14="http://schemas.microsoft.com/office/word/2010/wordml" w:rsidR="00510B46" w:rsidTr="60928100" w14:paraId="085615C7" wp14:textId="77777777">
        <w:tc>
          <w:tcPr>
            <w:tcW w:w="13948" w:type="dxa"/>
            <w:gridSpan w:val="4"/>
            <w:shd w:val="clear" w:color="auto" w:fill="FFFFFF" w:themeFill="background1"/>
            <w:tcMar/>
          </w:tcPr>
          <w:p w:rsidR="00DA69D6" w:rsidP="00510B46" w:rsidRDefault="00DA69D6" w14:paraId="672A6659" wp14:textId="77777777">
            <w:pPr>
              <w:jc w:val="center"/>
              <w:rPr>
                <w:rFonts w:ascii="NTPreCursivefk" w:hAnsi="NTPreCursivefk"/>
                <w:sz w:val="28"/>
                <w:szCs w:val="28"/>
              </w:rPr>
            </w:pPr>
            <w:r>
              <w:drawing>
                <wp:inline xmlns:wp14="http://schemas.microsoft.com/office/word/2010/wordprocessingDrawing" wp14:editId="553FA5E3" wp14:anchorId="34FBED9C">
                  <wp:extent cx="561975" cy="561975"/>
                  <wp:effectExtent l="0" t="0" r="9525" b="9525"/>
                  <wp:docPr id="1620214016" name="Picture 3" descr="Macintosh HD:Users:Macmurray:Desktop:King Street Logos:final-white.jpg" title=""/>
                  <wp:cNvGraphicFramePr>
                    <a:graphicFrameLocks noChangeAspect="1"/>
                  </wp:cNvGraphicFramePr>
                  <a:graphic>
                    <a:graphicData uri="http://schemas.openxmlformats.org/drawingml/2006/picture">
                      <pic:pic>
                        <pic:nvPicPr>
                          <pic:cNvPr id="0" name="Picture 3"/>
                          <pic:cNvPicPr/>
                        </pic:nvPicPr>
                        <pic:blipFill>
                          <a:blip r:embed="Rfefffc51ccf749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1975" cy="561975"/>
                          </a:xfrm>
                          <a:prstGeom prst="rect">
                            <a:avLst/>
                          </a:prstGeom>
                        </pic:spPr>
                      </pic:pic>
                    </a:graphicData>
                  </a:graphic>
                </wp:inline>
              </w:drawing>
            </w:r>
          </w:p>
          <w:p w:rsidR="00510B46" w:rsidP="00510B46" w:rsidRDefault="00510B46" w14:paraId="4E271949" wp14:textId="77777777">
            <w:pPr>
              <w:jc w:val="center"/>
              <w:rPr>
                <w:rFonts w:ascii="NTPreCursivefk" w:hAnsi="NTPreCursivefk"/>
                <w:sz w:val="28"/>
                <w:szCs w:val="28"/>
              </w:rPr>
            </w:pPr>
            <w:r w:rsidRPr="00510B46">
              <w:rPr>
                <w:rFonts w:ascii="NTPreCursivefk" w:hAnsi="NTPreCursivefk"/>
                <w:sz w:val="28"/>
                <w:szCs w:val="28"/>
              </w:rPr>
              <w:t>King Street Primary and Pre-School</w:t>
            </w:r>
          </w:p>
          <w:p w:rsidRPr="00510B46" w:rsidR="00510B46" w:rsidP="00DA69D6" w:rsidRDefault="00085D5D" w14:paraId="195F8C19" wp14:textId="77777777">
            <w:pPr>
              <w:jc w:val="center"/>
              <w:rPr>
                <w:rFonts w:ascii="NTPreCursivefk" w:hAnsi="NTPreCursivefk"/>
                <w:sz w:val="28"/>
                <w:szCs w:val="28"/>
              </w:rPr>
            </w:pPr>
            <w:r>
              <w:rPr>
                <w:rFonts w:ascii="NTPreCursivefk" w:hAnsi="NTPreCursivefk"/>
                <w:sz w:val="28"/>
                <w:szCs w:val="28"/>
              </w:rPr>
              <w:t xml:space="preserve">EYFS </w:t>
            </w:r>
            <w:r w:rsidR="00DA69D6">
              <w:rPr>
                <w:rFonts w:ascii="NTPreCursivefk" w:hAnsi="NTPreCursivefk"/>
                <w:sz w:val="28"/>
                <w:szCs w:val="28"/>
              </w:rPr>
              <w:t>Curriculum Policy</w:t>
            </w:r>
          </w:p>
        </w:tc>
      </w:tr>
      <w:tr xmlns:wp14="http://schemas.microsoft.com/office/word/2010/wordml" w:rsidR="00DA69D6" w:rsidTr="60928100" w14:paraId="29AC41F1" wp14:textId="77777777">
        <w:tc>
          <w:tcPr>
            <w:tcW w:w="6795" w:type="dxa"/>
            <w:gridSpan w:val="2"/>
            <w:tcBorders>
              <w:bottom w:val="nil"/>
            </w:tcBorders>
            <w:tcMar/>
          </w:tcPr>
          <w:p w:rsidR="00DA69D6" w:rsidP="60928100" w:rsidRDefault="00DA69D6" w14:paraId="1BB35790" wp14:textId="77777777">
            <w:pPr>
              <w:jc w:val="center"/>
              <w:rPr>
                <w:rFonts w:ascii="NTPreCursivefk" w:hAnsi="NTPreCursivefk"/>
                <w:sz w:val="22"/>
                <w:szCs w:val="22"/>
                <w:u w:val="single"/>
              </w:rPr>
            </w:pPr>
            <w:r w:rsidRPr="60928100" w:rsidR="60928100">
              <w:rPr>
                <w:rFonts w:ascii="NTPreCursivefk" w:hAnsi="NTPreCursivefk"/>
                <w:sz w:val="22"/>
                <w:szCs w:val="22"/>
                <w:u w:val="single"/>
              </w:rPr>
              <w:t xml:space="preserve">Teaching and Learning Drivers </w:t>
            </w:r>
          </w:p>
          <w:p w:rsidRPr="000C483E" w:rsidR="000C483E" w:rsidP="60928100" w:rsidRDefault="000C483E" w14:paraId="6E50709F" wp14:textId="77777777">
            <w:pPr>
              <w:rPr>
                <w:rFonts w:ascii="NTPreCursivefk" w:hAnsi="NTPreCursivefk"/>
                <w:sz w:val="22"/>
                <w:szCs w:val="22"/>
              </w:rPr>
            </w:pPr>
            <w:r w:rsidRPr="60928100" w:rsidR="60928100">
              <w:rPr>
                <w:rFonts w:ascii="NTPreCursivefk" w:hAnsi="NTPreCursivefk"/>
                <w:sz w:val="22"/>
                <w:szCs w:val="22"/>
              </w:rPr>
              <w:t>Our curriculum is based around:</w:t>
            </w:r>
          </w:p>
          <w:p w:rsidRPr="000C483E" w:rsidR="004A3568" w:rsidP="60928100" w:rsidRDefault="004A3568" w14:paraId="29C75F03" wp14:textId="77777777">
            <w:pPr>
              <w:pStyle w:val="ListParagraph"/>
              <w:numPr>
                <w:ilvl w:val="0"/>
                <w:numId w:val="2"/>
              </w:numPr>
              <w:rPr>
                <w:rFonts w:ascii="NTPreCursivefk" w:hAnsi="NTPreCursivefk"/>
                <w:sz w:val="22"/>
                <w:szCs w:val="22"/>
              </w:rPr>
            </w:pPr>
            <w:r w:rsidRPr="60928100" w:rsidR="60928100">
              <w:rPr>
                <w:rFonts w:ascii="NTPreCursivefk" w:hAnsi="NTPreCursivefk"/>
                <w:sz w:val="22"/>
                <w:szCs w:val="22"/>
              </w:rPr>
              <w:t>Respect</w:t>
            </w:r>
            <w:r w:rsidRPr="60928100" w:rsidR="60928100">
              <w:rPr>
                <w:rFonts w:ascii="NTPreCursivefk" w:hAnsi="NTPreCursivefk"/>
                <w:sz w:val="22"/>
                <w:szCs w:val="22"/>
              </w:rPr>
              <w:t>, equality and diversity</w:t>
            </w:r>
            <w:r w:rsidRPr="60928100" w:rsidR="60928100">
              <w:rPr>
                <w:rFonts w:ascii="NTPreCursivefk" w:hAnsi="NTPreCursivefk"/>
                <w:sz w:val="22"/>
                <w:szCs w:val="22"/>
              </w:rPr>
              <w:t xml:space="preserve"> </w:t>
            </w:r>
            <w:bookmarkStart w:name="_GoBack" w:id="0"/>
            <w:bookmarkEnd w:id="0"/>
          </w:p>
          <w:p w:rsidRPr="000C483E" w:rsidR="004A3568" w:rsidP="60928100" w:rsidRDefault="004A3568" w14:paraId="5FA8DE21" wp14:textId="77777777">
            <w:pPr>
              <w:pStyle w:val="ListParagraph"/>
              <w:numPr>
                <w:ilvl w:val="0"/>
                <w:numId w:val="2"/>
              </w:numPr>
              <w:rPr>
                <w:rFonts w:ascii="NTPreCursivefk" w:hAnsi="NTPreCursivefk"/>
                <w:sz w:val="22"/>
                <w:szCs w:val="22"/>
              </w:rPr>
            </w:pPr>
            <w:r w:rsidRPr="60928100" w:rsidR="60928100">
              <w:rPr>
                <w:rFonts w:ascii="NTPreCursivefk" w:hAnsi="NTPreCursivefk"/>
                <w:sz w:val="22"/>
                <w:szCs w:val="22"/>
              </w:rPr>
              <w:t>Well-being</w:t>
            </w:r>
            <w:r w:rsidRPr="60928100" w:rsidR="60928100">
              <w:rPr>
                <w:rFonts w:ascii="NTPreCursivefk" w:hAnsi="NTPreCursivefk"/>
                <w:sz w:val="22"/>
                <w:szCs w:val="22"/>
              </w:rPr>
              <w:t xml:space="preserve"> for children and staff</w:t>
            </w:r>
            <w:r w:rsidRPr="60928100" w:rsidR="60928100">
              <w:rPr>
                <w:rFonts w:ascii="NTPreCursivefk" w:hAnsi="NTPreCursivefk"/>
                <w:sz w:val="22"/>
                <w:szCs w:val="22"/>
              </w:rPr>
              <w:t xml:space="preserve"> </w:t>
            </w:r>
          </w:p>
          <w:p w:rsidRPr="000C483E" w:rsidR="00DA69D6" w:rsidP="60928100" w:rsidRDefault="00DA69D6" w14:paraId="2E9D2AA4" wp14:textId="77777777">
            <w:pPr>
              <w:pStyle w:val="ListParagraph"/>
              <w:numPr>
                <w:ilvl w:val="0"/>
                <w:numId w:val="2"/>
              </w:numPr>
              <w:rPr>
                <w:rFonts w:ascii="NTPreCursivefk" w:hAnsi="NTPreCursivefk"/>
                <w:sz w:val="22"/>
                <w:szCs w:val="22"/>
              </w:rPr>
            </w:pPr>
            <w:r w:rsidRPr="60928100" w:rsidR="60928100">
              <w:rPr>
                <w:rFonts w:ascii="NTPreCursivefk" w:hAnsi="NTPreCursivefk"/>
                <w:sz w:val="22"/>
                <w:szCs w:val="22"/>
              </w:rPr>
              <w:t xml:space="preserve">Growth </w:t>
            </w:r>
            <w:r w:rsidRPr="60928100" w:rsidR="60928100">
              <w:rPr>
                <w:rFonts w:ascii="NTPreCursivefk" w:hAnsi="NTPreCursivefk"/>
                <w:sz w:val="22"/>
                <w:szCs w:val="22"/>
              </w:rPr>
              <w:t>Mindset</w:t>
            </w:r>
            <w:r w:rsidRPr="60928100" w:rsidR="60928100">
              <w:rPr>
                <w:rFonts w:ascii="NTPreCursivefk" w:hAnsi="NTPreCursivefk"/>
                <w:sz w:val="22"/>
                <w:szCs w:val="22"/>
              </w:rPr>
              <w:t xml:space="preserve"> </w:t>
            </w:r>
          </w:p>
        </w:tc>
        <w:tc>
          <w:tcPr>
            <w:tcW w:w="7153" w:type="dxa"/>
            <w:gridSpan w:val="2"/>
            <w:tcMar/>
          </w:tcPr>
          <w:p w:rsidR="00DA69D6" w:rsidP="60928100" w:rsidRDefault="00DA69D6" w14:paraId="1FA23AA6" wp14:textId="77777777">
            <w:pPr>
              <w:jc w:val="center"/>
              <w:rPr>
                <w:rFonts w:ascii="NTPreCursivefk" w:hAnsi="NTPreCursivefk"/>
                <w:sz w:val="22"/>
                <w:szCs w:val="22"/>
                <w:u w:val="single"/>
              </w:rPr>
            </w:pPr>
            <w:r w:rsidRPr="60928100" w:rsidR="60928100">
              <w:rPr>
                <w:rFonts w:ascii="NTPreCursivefk" w:hAnsi="NTPreCursivefk"/>
                <w:sz w:val="22"/>
                <w:szCs w:val="22"/>
                <w:u w:val="single"/>
              </w:rPr>
              <w:t xml:space="preserve">Curriculum Drivers </w:t>
            </w:r>
          </w:p>
          <w:p w:rsidRPr="000C483E" w:rsidR="000C483E" w:rsidP="60928100" w:rsidRDefault="000C483E" w14:paraId="42455275" wp14:textId="77777777">
            <w:pPr>
              <w:rPr>
                <w:rFonts w:ascii="NTPreCursivefk" w:hAnsi="NTPreCursivefk"/>
                <w:sz w:val="22"/>
                <w:szCs w:val="22"/>
              </w:rPr>
            </w:pPr>
            <w:r w:rsidRPr="60928100" w:rsidR="60928100">
              <w:rPr>
                <w:rFonts w:ascii="NTPreCursivefk" w:hAnsi="NTPreCursivefk"/>
                <w:sz w:val="22"/>
                <w:szCs w:val="22"/>
              </w:rPr>
              <w:t>We want our children to:</w:t>
            </w:r>
          </w:p>
          <w:p w:rsidRPr="000C483E" w:rsidR="008A574C" w:rsidP="60928100" w:rsidRDefault="000C483E" w14:paraId="12DDA1D8" wp14:textId="77777777">
            <w:pPr>
              <w:pStyle w:val="ListParagraph"/>
              <w:numPr>
                <w:ilvl w:val="0"/>
                <w:numId w:val="1"/>
              </w:numPr>
              <w:rPr>
                <w:rFonts w:ascii="NTPreCursivefk" w:hAnsi="NTPreCursivefk"/>
                <w:sz w:val="22"/>
                <w:szCs w:val="22"/>
              </w:rPr>
            </w:pPr>
            <w:r w:rsidRPr="60928100" w:rsidR="60928100">
              <w:rPr>
                <w:rFonts w:ascii="NTPreCursivefk" w:hAnsi="NTPreCursivefk"/>
                <w:sz w:val="22"/>
                <w:szCs w:val="22"/>
              </w:rPr>
              <w:t>have a sense of a</w:t>
            </w:r>
            <w:r w:rsidRPr="60928100" w:rsidR="60928100">
              <w:rPr>
                <w:rFonts w:ascii="NTPreCursivefk" w:hAnsi="NTPreCursivefk"/>
                <w:sz w:val="22"/>
                <w:szCs w:val="22"/>
              </w:rPr>
              <w:t xml:space="preserve">dventure </w:t>
            </w:r>
          </w:p>
          <w:p w:rsidRPr="000C483E" w:rsidR="008A574C" w:rsidP="60928100" w:rsidRDefault="000C483E" w14:paraId="5B1BAB08" wp14:textId="77777777">
            <w:pPr>
              <w:pStyle w:val="ListParagraph"/>
              <w:numPr>
                <w:ilvl w:val="0"/>
                <w:numId w:val="1"/>
              </w:numPr>
              <w:rPr>
                <w:rFonts w:ascii="NTPreCursivefk" w:hAnsi="NTPreCursivefk"/>
                <w:sz w:val="22"/>
                <w:szCs w:val="22"/>
              </w:rPr>
            </w:pPr>
            <w:r w:rsidRPr="60928100" w:rsidR="60928100">
              <w:rPr>
                <w:rFonts w:ascii="NTPreCursivefk" w:hAnsi="NTPreCursivefk"/>
                <w:sz w:val="22"/>
                <w:szCs w:val="22"/>
              </w:rPr>
              <w:t>have high a</w:t>
            </w:r>
            <w:r w:rsidRPr="60928100" w:rsidR="60928100">
              <w:rPr>
                <w:rFonts w:ascii="NTPreCursivefk" w:hAnsi="NTPreCursivefk"/>
                <w:sz w:val="22"/>
                <w:szCs w:val="22"/>
              </w:rPr>
              <w:t>spiration</w:t>
            </w:r>
            <w:r w:rsidRPr="60928100" w:rsidR="60928100">
              <w:rPr>
                <w:rFonts w:ascii="NTPreCursivefk" w:hAnsi="NTPreCursivefk"/>
                <w:sz w:val="22"/>
                <w:szCs w:val="22"/>
              </w:rPr>
              <w:t>s for the future</w:t>
            </w:r>
            <w:r w:rsidRPr="60928100" w:rsidR="60928100">
              <w:rPr>
                <w:rFonts w:ascii="NTPreCursivefk" w:hAnsi="NTPreCursivefk"/>
                <w:sz w:val="22"/>
                <w:szCs w:val="22"/>
              </w:rPr>
              <w:t xml:space="preserve"> </w:t>
            </w:r>
          </w:p>
          <w:p w:rsidRPr="000C483E" w:rsidR="00DA69D6" w:rsidP="60928100" w:rsidRDefault="000C483E" w14:paraId="5ED32E72" wp14:textId="77777777">
            <w:pPr>
              <w:pStyle w:val="ListParagraph"/>
              <w:numPr>
                <w:ilvl w:val="0"/>
                <w:numId w:val="1"/>
              </w:numPr>
              <w:rPr>
                <w:rFonts w:ascii="NTPreCursivefk" w:hAnsi="NTPreCursivefk"/>
                <w:sz w:val="22"/>
                <w:szCs w:val="22"/>
              </w:rPr>
            </w:pPr>
            <w:r w:rsidRPr="60928100" w:rsidR="60928100">
              <w:rPr>
                <w:rFonts w:ascii="NTPreCursivefk" w:hAnsi="NTPreCursivefk"/>
                <w:sz w:val="22"/>
                <w:szCs w:val="22"/>
              </w:rPr>
              <w:t xml:space="preserve">learn about </w:t>
            </w:r>
            <w:r w:rsidRPr="60928100" w:rsidR="60928100">
              <w:rPr>
                <w:rFonts w:ascii="NTPreCursivefk" w:hAnsi="NTPreCursivefk"/>
                <w:sz w:val="22"/>
                <w:szCs w:val="22"/>
              </w:rPr>
              <w:t xml:space="preserve">Inspirational People </w:t>
            </w:r>
          </w:p>
        </w:tc>
      </w:tr>
      <w:tr xmlns:wp14="http://schemas.microsoft.com/office/word/2010/wordml" w:rsidR="00510B46" w:rsidTr="60928100" w14:paraId="06C9803D" wp14:textId="77777777">
        <w:tc>
          <w:tcPr>
            <w:tcW w:w="4649" w:type="dxa"/>
            <w:shd w:val="clear" w:color="auto" w:fill="BDD6EE" w:themeFill="accent1" w:themeFillTint="66"/>
            <w:tcMar/>
          </w:tcPr>
          <w:p w:rsidRPr="00F70215" w:rsidR="00510B46" w:rsidP="00F70215" w:rsidRDefault="00F70215" w14:paraId="41712C9F" wp14:textId="77777777">
            <w:pPr>
              <w:jc w:val="center"/>
              <w:rPr>
                <w:rFonts w:ascii="NTPreCursivefk" w:hAnsi="NTPreCursivefk"/>
                <w:sz w:val="28"/>
                <w:szCs w:val="28"/>
              </w:rPr>
            </w:pPr>
            <w:r w:rsidRPr="00F70215">
              <w:rPr>
                <w:rFonts w:ascii="NTPreCursivefk" w:hAnsi="NTPreCursivefk"/>
                <w:sz w:val="28"/>
                <w:szCs w:val="28"/>
              </w:rPr>
              <w:t>Our Intent</w:t>
            </w:r>
          </w:p>
        </w:tc>
        <w:tc>
          <w:tcPr>
            <w:tcW w:w="4649" w:type="dxa"/>
            <w:gridSpan w:val="2"/>
            <w:shd w:val="clear" w:color="auto" w:fill="BDD6EE" w:themeFill="accent1" w:themeFillTint="66"/>
            <w:tcMar/>
          </w:tcPr>
          <w:p w:rsidRPr="00F70215" w:rsidR="00510B46" w:rsidP="00F70215" w:rsidRDefault="00F70215" w14:paraId="7BDEC787" wp14:textId="77777777">
            <w:pPr>
              <w:jc w:val="center"/>
              <w:rPr>
                <w:rFonts w:ascii="NTPreCursivefk" w:hAnsi="NTPreCursivefk"/>
                <w:sz w:val="28"/>
                <w:szCs w:val="28"/>
              </w:rPr>
            </w:pPr>
            <w:r w:rsidRPr="00F70215">
              <w:rPr>
                <w:rFonts w:ascii="NTPreCursivefk" w:hAnsi="NTPreCursivefk"/>
                <w:sz w:val="28"/>
                <w:szCs w:val="28"/>
              </w:rPr>
              <w:t>Our Implementation</w:t>
            </w:r>
          </w:p>
        </w:tc>
        <w:tc>
          <w:tcPr>
            <w:tcW w:w="4650" w:type="dxa"/>
            <w:shd w:val="clear" w:color="auto" w:fill="BDD6EE" w:themeFill="accent1" w:themeFillTint="66"/>
            <w:tcMar/>
          </w:tcPr>
          <w:p w:rsidRPr="00F70215" w:rsidR="00510B46" w:rsidP="00F70215" w:rsidRDefault="00F70215" w14:paraId="4BE5D5A8" wp14:textId="77777777">
            <w:pPr>
              <w:jc w:val="center"/>
              <w:rPr>
                <w:rFonts w:ascii="NTPreCursivefk" w:hAnsi="NTPreCursivefk"/>
                <w:sz w:val="28"/>
                <w:szCs w:val="28"/>
              </w:rPr>
            </w:pPr>
            <w:r w:rsidRPr="00F70215">
              <w:rPr>
                <w:rFonts w:ascii="NTPreCursivefk" w:hAnsi="NTPreCursivefk"/>
                <w:sz w:val="28"/>
                <w:szCs w:val="28"/>
              </w:rPr>
              <w:t>Our Impact</w:t>
            </w:r>
          </w:p>
        </w:tc>
      </w:tr>
      <w:tr xmlns:wp14="http://schemas.microsoft.com/office/word/2010/wordml" w:rsidR="00085D5D" w:rsidTr="60928100" w14:paraId="492C33C1" wp14:textId="77777777">
        <w:tc>
          <w:tcPr>
            <w:tcW w:w="4649" w:type="dxa"/>
            <w:tcMar/>
          </w:tcPr>
          <w:p w:rsidRPr="00085D5D" w:rsidR="00085D5D" w:rsidP="005E74A8" w:rsidRDefault="00085D5D" w14:paraId="57A4F98D" wp14:textId="77777777">
            <w:pPr>
              <w:rPr>
                <w:rFonts w:ascii="NTPreCursivefk" w:hAnsi="NTPreCursivefk"/>
              </w:rPr>
            </w:pPr>
            <w:r w:rsidRPr="00085D5D">
              <w:rPr>
                <w:rFonts w:ascii="NTPreCursivefk" w:hAnsi="NTPreCursivefk"/>
              </w:rPr>
              <w:t xml:space="preserve">A </w:t>
            </w:r>
            <w:r w:rsidR="00FF4D2F">
              <w:rPr>
                <w:rFonts w:ascii="NTPreCursivefk" w:hAnsi="NTPreCursivefk"/>
              </w:rPr>
              <w:t>King Street</w:t>
            </w:r>
            <w:r w:rsidRPr="00085D5D">
              <w:rPr>
                <w:rFonts w:ascii="NTPreCursivefk" w:hAnsi="NTPreCursivefk"/>
              </w:rPr>
              <w:t xml:space="preserve"> Early Years child will be provided with the foundations </w:t>
            </w:r>
            <w:r w:rsidR="005E74A8">
              <w:rPr>
                <w:rFonts w:ascii="NTPreCursivefk" w:hAnsi="NTPreCursivefk"/>
              </w:rPr>
              <w:t>to equip them for later success</w:t>
            </w:r>
            <w:r w:rsidRPr="00085D5D">
              <w:rPr>
                <w:rFonts w:ascii="NTPreCursivefk" w:hAnsi="NTPreCursivefk"/>
              </w:rPr>
              <w:t>.</w:t>
            </w:r>
          </w:p>
        </w:tc>
        <w:tc>
          <w:tcPr>
            <w:tcW w:w="4649" w:type="dxa"/>
            <w:gridSpan w:val="2"/>
            <w:tcMar/>
          </w:tcPr>
          <w:p w:rsidRPr="00085D5D" w:rsidR="00085D5D" w:rsidP="00085D5D" w:rsidRDefault="00085D5D" w14:paraId="66C741B9" wp14:textId="77777777">
            <w:pPr>
              <w:rPr>
                <w:rFonts w:ascii="NTPreCursivefk" w:hAnsi="NTPreCursivefk"/>
              </w:rPr>
            </w:pPr>
            <w:r w:rsidRPr="00085D5D">
              <w:rPr>
                <w:rFonts w:ascii="NTPreCursivefk" w:hAnsi="NTPreCursivefk"/>
              </w:rPr>
              <w:t>Our children will be taught a broad and balanced curriculum, following the guidance on the Early Years Foundation Stage. Children will use this to develop their ability to be independent in preparation for Year 1.</w:t>
            </w:r>
          </w:p>
        </w:tc>
        <w:tc>
          <w:tcPr>
            <w:tcW w:w="4650" w:type="dxa"/>
            <w:tcMar/>
          </w:tcPr>
          <w:p w:rsidRPr="00085D5D" w:rsidR="00085D5D" w:rsidP="00085D5D" w:rsidRDefault="00085D5D" w14:paraId="5F4A15EA" wp14:textId="77777777">
            <w:pPr>
              <w:rPr>
                <w:rFonts w:ascii="NTPreCursivefk" w:hAnsi="NTPreCursivefk"/>
              </w:rPr>
            </w:pPr>
            <w:r w:rsidRPr="00085D5D">
              <w:rPr>
                <w:rFonts w:ascii="NTPreCursivefk" w:hAnsi="NTPreCursivefk"/>
              </w:rPr>
              <w:t>Children leave the Early Years with independent skills that can be transferable into the Year 1 National Curriculum.</w:t>
            </w:r>
          </w:p>
        </w:tc>
      </w:tr>
      <w:tr xmlns:wp14="http://schemas.microsoft.com/office/word/2010/wordml" w:rsidR="00510B46" w:rsidTr="60928100" w14:paraId="71E88481" wp14:textId="77777777">
        <w:tc>
          <w:tcPr>
            <w:tcW w:w="4649" w:type="dxa"/>
            <w:tcMar/>
          </w:tcPr>
          <w:p w:rsidRPr="00085D5D" w:rsidR="00510B46" w:rsidRDefault="00085D5D" w14:paraId="43877A29" wp14:textId="77777777">
            <w:pPr>
              <w:rPr>
                <w:rFonts w:ascii="NTPreCursivefk" w:hAnsi="NTPreCursivefk"/>
              </w:rPr>
            </w:pPr>
            <w:r w:rsidRPr="00085D5D">
              <w:rPr>
                <w:rFonts w:ascii="NTPreCursivefk" w:hAnsi="NTPreCursivefk"/>
              </w:rPr>
              <w:t xml:space="preserve">A </w:t>
            </w:r>
            <w:r w:rsidR="00FF4D2F">
              <w:rPr>
                <w:rFonts w:ascii="NTPreCursivefk" w:hAnsi="NTPreCursivefk"/>
              </w:rPr>
              <w:t>King Street</w:t>
            </w:r>
            <w:r w:rsidRPr="00085D5D">
              <w:rPr>
                <w:rFonts w:ascii="NTPreCursivefk" w:hAnsi="NTPreCursivefk"/>
              </w:rPr>
              <w:t xml:space="preserve"> Early Years child will develop a growth mindset.</w:t>
            </w:r>
          </w:p>
        </w:tc>
        <w:tc>
          <w:tcPr>
            <w:tcW w:w="4649" w:type="dxa"/>
            <w:gridSpan w:val="2"/>
            <w:tcMar/>
          </w:tcPr>
          <w:p w:rsidRPr="00085D5D" w:rsidR="00510B46" w:rsidP="00EC7167" w:rsidRDefault="00085D5D" w14:paraId="1ECA6BCC" wp14:textId="77777777">
            <w:pPr>
              <w:rPr>
                <w:rFonts w:ascii="NTPreCursivefk" w:hAnsi="NTPreCursivefk"/>
              </w:rPr>
            </w:pPr>
            <w:r w:rsidRPr="00085D5D">
              <w:rPr>
                <w:rFonts w:ascii="NTPreCursivefk" w:hAnsi="NTPreCursivefk"/>
              </w:rPr>
              <w:t xml:space="preserve">Our children will be introduced to growth mind-set and be encouraged </w:t>
            </w:r>
            <w:r w:rsidR="00FF4D2F">
              <w:rPr>
                <w:rFonts w:ascii="NTPreCursivefk" w:hAnsi="NTPreCursivefk"/>
              </w:rPr>
              <w:t>to ‘have a go’.</w:t>
            </w:r>
            <w:r w:rsidRPr="00085D5D">
              <w:rPr>
                <w:rFonts w:ascii="NTPreCursivefk" w:hAnsi="NTPreCursivefk"/>
              </w:rPr>
              <w:t xml:space="preserve"> The positive language of growth mindset is firmly embedded into our practice and used consistently across Early Years Settings.</w:t>
            </w:r>
            <w:r w:rsidR="00EC7167">
              <w:rPr>
                <w:rFonts w:ascii="NTPreCursivefk" w:hAnsi="NTPreCursivefk"/>
              </w:rPr>
              <w:t xml:space="preserve">  We use </w:t>
            </w:r>
            <w:r w:rsidR="004A3568">
              <w:rPr>
                <w:rFonts w:ascii="NTPreCursivefk" w:hAnsi="NTPreCursivefk"/>
              </w:rPr>
              <w:t xml:space="preserve">Dr Tom Robson’s </w:t>
            </w:r>
            <w:r w:rsidR="00FF4D2F">
              <w:rPr>
                <w:rFonts w:ascii="NTPreCursivefk" w:hAnsi="NTPreCursivefk"/>
              </w:rPr>
              <w:t>gem powers</w:t>
            </w:r>
            <w:r w:rsidR="004A3568">
              <w:rPr>
                <w:rFonts w:ascii="NTPreCursivefk" w:hAnsi="NTPreCursivefk"/>
              </w:rPr>
              <w:t xml:space="preserve"> </w:t>
            </w:r>
            <w:r w:rsidR="00317B0D">
              <w:rPr>
                <w:rFonts w:ascii="NTPreCursivefk" w:hAnsi="NTPreCursivefk"/>
              </w:rPr>
              <w:t xml:space="preserve">(see separate sheet) </w:t>
            </w:r>
            <w:r w:rsidR="004A3568">
              <w:rPr>
                <w:rFonts w:ascii="NTPreCursivefk" w:hAnsi="NTPreCursivefk"/>
              </w:rPr>
              <w:t>which are linked to the Characteristics of Effective Learning</w:t>
            </w:r>
            <w:r w:rsidR="00EC7167">
              <w:rPr>
                <w:rFonts w:ascii="NTPreCursivefk" w:hAnsi="NTPreCursivefk"/>
              </w:rPr>
              <w:t xml:space="preserve"> to promote resilience, independence, teamwork, responsibility, courage, collaboration, supporting others and keeping focus</w:t>
            </w:r>
            <w:r w:rsidR="004A3568">
              <w:rPr>
                <w:rFonts w:ascii="NTPreCursivefk" w:hAnsi="NTPreCursivefk"/>
              </w:rPr>
              <w:t>.</w:t>
            </w:r>
          </w:p>
        </w:tc>
        <w:tc>
          <w:tcPr>
            <w:tcW w:w="4650" w:type="dxa"/>
            <w:tcMar/>
          </w:tcPr>
          <w:p w:rsidRPr="00085D5D" w:rsidR="00510B46" w:rsidRDefault="00085D5D" w14:paraId="6441E44D" wp14:textId="77777777">
            <w:pPr>
              <w:rPr>
                <w:rFonts w:ascii="NTPreCursivefk" w:hAnsi="NTPreCursivefk"/>
              </w:rPr>
            </w:pPr>
            <w:r w:rsidRPr="00085D5D">
              <w:rPr>
                <w:rFonts w:ascii="NTPreCursivefk" w:hAnsi="NTPreCursivefk"/>
              </w:rPr>
              <w:t>Children leave the Early Years with a ‘can do’ attitude ready for the challenges of Key Stage 1. They have self-belief and a willingness to try new things and begin to come up with solutions</w:t>
            </w:r>
            <w:r w:rsidR="00317B0D">
              <w:rPr>
                <w:rFonts w:ascii="NTPreCursivefk" w:hAnsi="NTPreCursivefk"/>
              </w:rPr>
              <w:t xml:space="preserve"> to their own problems</w:t>
            </w:r>
            <w:r w:rsidRPr="00085D5D">
              <w:rPr>
                <w:rFonts w:ascii="NTPreCursivefk" w:hAnsi="NTPreCursivefk"/>
              </w:rPr>
              <w:t>.</w:t>
            </w:r>
            <w:r w:rsidR="004A3568">
              <w:rPr>
                <w:rFonts w:ascii="NTPreCursivefk" w:hAnsi="NTPreCursivefk"/>
              </w:rPr>
              <w:t xml:space="preserve"> </w:t>
            </w:r>
          </w:p>
        </w:tc>
      </w:tr>
      <w:tr xmlns:wp14="http://schemas.microsoft.com/office/word/2010/wordml" w:rsidR="00510B46" w:rsidTr="60928100" w14:paraId="00680F02" wp14:textId="77777777">
        <w:tc>
          <w:tcPr>
            <w:tcW w:w="4649" w:type="dxa"/>
            <w:tcMar/>
          </w:tcPr>
          <w:p w:rsidR="004A3568" w:rsidRDefault="00085D5D" w14:paraId="3066A103" wp14:textId="77777777">
            <w:pPr>
              <w:rPr>
                <w:rFonts w:ascii="NTPreCursivefk" w:hAnsi="NTPreCursivefk"/>
              </w:rPr>
            </w:pPr>
            <w:r w:rsidRPr="00085D5D">
              <w:rPr>
                <w:rFonts w:ascii="NTPreCursivefk" w:hAnsi="NTPreCursivefk"/>
              </w:rPr>
              <w:t xml:space="preserve">A </w:t>
            </w:r>
            <w:r w:rsidR="00FF4D2F">
              <w:rPr>
                <w:rFonts w:ascii="NTPreCursivefk" w:hAnsi="NTPreCursivefk"/>
              </w:rPr>
              <w:t>King Street</w:t>
            </w:r>
            <w:r w:rsidRPr="00085D5D">
              <w:rPr>
                <w:rFonts w:ascii="NTPreCursivefk" w:hAnsi="NTPreCursivefk"/>
              </w:rPr>
              <w:t xml:space="preserve"> Early Years child will have an understanding of respect, good manners and courtesy for others. </w:t>
            </w:r>
          </w:p>
          <w:p w:rsidRPr="00085D5D" w:rsidR="00510B46" w:rsidP="790F0EFB" w:rsidRDefault="00085D5D" w14:paraId="2014DADB" wp14:textId="4F96D9E6">
            <w:pPr>
              <w:rPr>
                <w:rFonts w:ascii="NTPreCursivefk" w:hAnsi="NTPreCursivefk"/>
              </w:rPr>
            </w:pPr>
            <w:r w:rsidRPr="790F0EFB" w:rsidR="790F0EFB">
              <w:rPr>
                <w:rFonts w:ascii="NTPreCursivefk" w:hAnsi="NTPreCursivefk"/>
              </w:rPr>
              <w:t>We want them to understand the difference between right and wrong and be taught strategies to self</w:t>
            </w:r>
            <w:r w:rsidRPr="790F0EFB" w:rsidR="790F0EFB">
              <w:rPr>
                <w:rFonts w:ascii="NTPreCursivefk" w:hAnsi="NTPreCursivefk"/>
              </w:rPr>
              <w:t>-</w:t>
            </w:r>
            <w:r w:rsidRPr="790F0EFB" w:rsidR="790F0EFB">
              <w:rPr>
                <w:rFonts w:ascii="NTPreCursivefk" w:hAnsi="NTPreCursivefk"/>
              </w:rPr>
              <w:t>regulate their behaviour.</w:t>
            </w:r>
          </w:p>
        </w:tc>
        <w:tc>
          <w:tcPr>
            <w:tcW w:w="4649" w:type="dxa"/>
            <w:gridSpan w:val="2"/>
            <w:tcMar/>
          </w:tcPr>
          <w:p w:rsidRPr="00085D5D" w:rsidR="00510B46" w:rsidP="2393E941" w:rsidRDefault="008A574C" w14:paraId="573AE963" wp14:textId="14455130">
            <w:pPr>
              <w:rPr>
                <w:rFonts w:ascii="NTPreCursivefk" w:hAnsi="NTPreCursivefk"/>
              </w:rPr>
            </w:pPr>
            <w:r w:rsidRPr="2393E941" w:rsidR="2393E941">
              <w:rPr>
                <w:rFonts w:ascii="NTPreCursivefk" w:hAnsi="NTPreCursivefk"/>
              </w:rPr>
              <w:t xml:space="preserve">Children are introduced to rights and will learn about the Rights, Rules and Responsibilities through stories and actions. </w:t>
            </w:r>
            <w:r w:rsidRPr="2393E941" w:rsidR="2393E941">
              <w:rPr>
                <w:rFonts w:ascii="NTPreCursivefk" w:hAnsi="NTPreCursivefk"/>
              </w:rPr>
              <w:t>A culture of respect</w:t>
            </w:r>
            <w:r w:rsidRPr="2393E941" w:rsidR="2393E941">
              <w:rPr>
                <w:rFonts w:ascii="NTPreCursivefk" w:hAnsi="NTPreCursivefk"/>
              </w:rPr>
              <w:t xml:space="preserve"> is reinforced </w:t>
            </w:r>
            <w:proofErr w:type="gramStart"/>
            <w:r w:rsidRPr="2393E941" w:rsidR="2393E941">
              <w:rPr>
                <w:rFonts w:ascii="NTPreCursivefk" w:hAnsi="NTPreCursivefk"/>
              </w:rPr>
              <w:t>on a daily basis</w:t>
            </w:r>
            <w:proofErr w:type="gramEnd"/>
            <w:r w:rsidRPr="2393E941" w:rsidR="2393E941">
              <w:rPr>
                <w:rFonts w:ascii="NTPreCursivefk" w:hAnsi="NTPreCursivefk"/>
              </w:rPr>
              <w:t xml:space="preserve"> across </w:t>
            </w:r>
            <w:r w:rsidRPr="2393E941" w:rsidR="2393E941">
              <w:rPr>
                <w:rFonts w:ascii="NTPreCursivefk" w:hAnsi="NTPreCursivefk"/>
              </w:rPr>
              <w:t xml:space="preserve">our </w:t>
            </w:r>
            <w:r w:rsidRPr="2393E941" w:rsidR="2393E941">
              <w:rPr>
                <w:rFonts w:ascii="NTPreCursivefk" w:hAnsi="NTPreCursivefk"/>
              </w:rPr>
              <w:t>Early Years setting, making links to respecting property and people.  We celebrate children making the right choices.</w:t>
            </w:r>
          </w:p>
        </w:tc>
        <w:tc>
          <w:tcPr>
            <w:tcW w:w="4650" w:type="dxa"/>
            <w:tcMar/>
          </w:tcPr>
          <w:p w:rsidRPr="00085D5D" w:rsidR="00510B46" w:rsidRDefault="00085D5D" w14:paraId="24A21CF1" wp14:textId="77777777">
            <w:pPr>
              <w:rPr>
                <w:rFonts w:ascii="NTPreCursivefk" w:hAnsi="NTPreCursivefk"/>
              </w:rPr>
            </w:pPr>
            <w:r w:rsidRPr="00085D5D">
              <w:rPr>
                <w:rFonts w:ascii="NTPreCursivefk" w:hAnsi="NTPreCursivefk"/>
              </w:rPr>
              <w:t>Children leave the Early Years with a sense of right and wrong and are respectful to all people and things. They demonstrate high levels of self-control and can apply strategies to ensure they consistently behave well.</w:t>
            </w:r>
            <w:r>
              <w:t xml:space="preserve"> </w:t>
            </w:r>
            <w:r w:rsidRPr="00085D5D">
              <w:rPr>
                <w:rFonts w:ascii="NTPreCursivefk" w:hAnsi="NTPreCursivefk"/>
              </w:rPr>
              <w:t>Children respond highly to consistent positive praise.</w:t>
            </w:r>
          </w:p>
        </w:tc>
      </w:tr>
      <w:tr xmlns:wp14="http://schemas.microsoft.com/office/word/2010/wordml" w:rsidRPr="00FF4D2F" w:rsidR="00510B46" w:rsidTr="60928100" w14:paraId="0B290E6E" wp14:textId="77777777">
        <w:trPr>
          <w:trHeight w:val="1495"/>
        </w:trPr>
        <w:tc>
          <w:tcPr>
            <w:tcW w:w="4649" w:type="dxa"/>
            <w:tcMar/>
          </w:tcPr>
          <w:p w:rsidRPr="00FF4D2F" w:rsidR="00510B46" w:rsidRDefault="00085D5D" w14:paraId="0E9DD872" wp14:textId="77777777">
            <w:pPr>
              <w:rPr>
                <w:rFonts w:ascii="NTPreCursivefk" w:hAnsi="NTPreCursivefk"/>
              </w:rPr>
            </w:pPr>
            <w:r w:rsidRPr="00FF4D2F">
              <w:rPr>
                <w:rFonts w:ascii="NTPreCursivefk" w:hAnsi="NTPreCursivefk"/>
              </w:rPr>
              <w:lastRenderedPageBreak/>
              <w:t xml:space="preserve">A </w:t>
            </w:r>
            <w:r w:rsidR="00FF4D2F">
              <w:rPr>
                <w:rFonts w:ascii="NTPreCursivefk" w:hAnsi="NTPreCursivefk"/>
              </w:rPr>
              <w:t>King Street</w:t>
            </w:r>
            <w:r w:rsidRPr="00FF4D2F">
              <w:rPr>
                <w:rFonts w:ascii="NTPreCursivefk" w:hAnsi="NTPreCursivefk"/>
              </w:rPr>
              <w:t xml:space="preserve"> Early Years child will have a sense of adventure.</w:t>
            </w:r>
          </w:p>
        </w:tc>
        <w:tc>
          <w:tcPr>
            <w:tcW w:w="4649" w:type="dxa"/>
            <w:gridSpan w:val="2"/>
            <w:tcMar/>
          </w:tcPr>
          <w:p w:rsidRPr="00FF4D2F" w:rsidR="00510B46" w:rsidP="790F0EFB" w:rsidRDefault="00B5675F" w14:paraId="78E105C7" wp14:textId="5A53B554">
            <w:pPr>
              <w:rPr>
                <w:rFonts w:ascii="NTPreCursivefk" w:hAnsi="NTPreCursivefk"/>
              </w:rPr>
            </w:pPr>
            <w:r w:rsidRPr="790F0EFB" w:rsidR="790F0EFB">
              <w:rPr>
                <w:rFonts w:ascii="NTPreCursivefk" w:hAnsi="NTPreCursivefk"/>
              </w:rPr>
              <w:t>Teachers plan engaging and exciting lessons</w:t>
            </w:r>
            <w:r w:rsidR="790F0EFB">
              <w:rPr/>
              <w:t> </w:t>
            </w:r>
            <w:r w:rsidRPr="790F0EFB" w:rsidR="790F0EFB">
              <w:rPr>
                <w:rFonts w:ascii="NTPreCursivefk" w:hAnsi="NTPreCursivefk"/>
              </w:rPr>
              <w:t xml:space="preserve">to stimulate a sense of adventure in new contexts. Teachers ensure children are exposed to new experiences in both </w:t>
            </w:r>
            <w:r w:rsidRPr="790F0EFB" w:rsidR="790F0EFB">
              <w:rPr>
                <w:rFonts w:ascii="NTPreCursivefk" w:hAnsi="NTPreCursivefk"/>
              </w:rPr>
              <w:t>the indoor and outdoor environments</w:t>
            </w:r>
            <w:r w:rsidR="790F0EFB">
              <w:rPr/>
              <w:t>  </w:t>
            </w:r>
          </w:p>
        </w:tc>
        <w:tc>
          <w:tcPr>
            <w:tcW w:w="4650" w:type="dxa"/>
            <w:tcMar/>
          </w:tcPr>
          <w:p w:rsidRPr="00FF4D2F" w:rsidR="00510B46" w:rsidP="00B5675F" w:rsidRDefault="00B5675F" w14:paraId="6B982E30" wp14:textId="77777777">
            <w:pPr>
              <w:rPr>
                <w:rFonts w:ascii="NTPreCursivefk" w:hAnsi="NTPreCursivefk"/>
              </w:rPr>
            </w:pPr>
            <w:r w:rsidRPr="00FF4D2F">
              <w:rPr>
                <w:rFonts w:ascii="NTPreCursivefk" w:hAnsi="NTPreCursivefk"/>
              </w:rPr>
              <w:t>Early Years children develop strategies to</w:t>
            </w:r>
            <w:r w:rsidRPr="00FF4D2F">
              <w:t> </w:t>
            </w:r>
            <w:r w:rsidRPr="00FF4D2F">
              <w:rPr>
                <w:rFonts w:ascii="NTPreCursivefk" w:hAnsi="NTPreCursivefk"/>
              </w:rPr>
              <w:t>initiate their own adventures through</w:t>
            </w:r>
            <w:r w:rsidRPr="00FF4D2F">
              <w:t> </w:t>
            </w:r>
            <w:r w:rsidRPr="00FF4D2F">
              <w:rPr>
                <w:rFonts w:ascii="NTPreCursivefk" w:hAnsi="NTPreCursivefk"/>
              </w:rPr>
              <w:t>continuous provision. They can apply their</w:t>
            </w:r>
            <w:r w:rsidRPr="00FF4D2F">
              <w:t> </w:t>
            </w:r>
            <w:r w:rsidRPr="00FF4D2F">
              <w:rPr>
                <w:rFonts w:ascii="NTPreCursivefk" w:hAnsi="NTPreCursivefk"/>
              </w:rPr>
              <w:t>skills and are excited to learn, with an interest in the world around them.</w:t>
            </w:r>
            <w:r w:rsidRPr="00FF4D2F">
              <w:t> </w:t>
            </w:r>
          </w:p>
        </w:tc>
      </w:tr>
      <w:tr xmlns:wp14="http://schemas.microsoft.com/office/word/2010/wordml" w:rsidRPr="00FF4D2F" w:rsidR="00510B46" w:rsidTr="60928100" w14:paraId="31AF05E6" wp14:textId="77777777">
        <w:tc>
          <w:tcPr>
            <w:tcW w:w="4649" w:type="dxa"/>
            <w:tcMar/>
          </w:tcPr>
          <w:p w:rsidRPr="00FF4D2F" w:rsidR="00510B46" w:rsidP="790F0EFB" w:rsidRDefault="00316B64" w14:paraId="4E6944D0" wp14:textId="619448C5">
            <w:pPr>
              <w:rPr>
                <w:rFonts w:ascii="NTPreCursivefk" w:hAnsi="NTPreCursivefk"/>
              </w:rPr>
            </w:pPr>
            <w:r w:rsidRPr="790F0EFB" w:rsidR="790F0EFB">
              <w:rPr>
                <w:rFonts w:ascii="NTPreCursivefk" w:hAnsi="NTPreCursivefk"/>
              </w:rPr>
              <w:t>A King Street Early Years child will have</w:t>
            </w:r>
            <w:r w:rsidR="790F0EFB">
              <w:rPr/>
              <w:t> </w:t>
            </w:r>
            <w:r w:rsidRPr="790F0EFB" w:rsidR="790F0EFB">
              <w:rPr>
                <w:rFonts w:ascii="NTPreCursivefk" w:hAnsi="NTPreCursivefk"/>
              </w:rPr>
              <w:t xml:space="preserve">knowledge </w:t>
            </w:r>
            <w:r w:rsidRPr="790F0EFB" w:rsidR="790F0EFB">
              <w:rPr>
                <w:rFonts w:ascii="NTPreCursivefk"/>
              </w:rPr>
              <w:t>of</w:t>
            </w:r>
            <w:r w:rsidRPr="790F0EFB" w:rsidR="790F0EFB">
              <w:rPr>
                <w:rFonts w:ascii="NTPreCursivefk" w:hAnsi="NTPreCursivefk"/>
              </w:rPr>
              <w:t xml:space="preserve"> inspirational people </w:t>
            </w:r>
            <w:r w:rsidRPr="790F0EFB" w:rsidR="790F0EFB">
              <w:rPr>
                <w:rFonts w:ascii="NTPreCursivefk"/>
              </w:rPr>
              <w:t>close</w:t>
            </w:r>
            <w:r w:rsidRPr="790F0EFB" w:rsidR="790F0EFB">
              <w:rPr>
                <w:rFonts w:ascii="NTPreCursivefk" w:hAnsi="NTPreCursivefk"/>
              </w:rPr>
              <w:t xml:space="preserve"> to</w:t>
            </w:r>
            <w:r w:rsidR="790F0EFB">
              <w:rPr/>
              <w:t> </w:t>
            </w:r>
            <w:r w:rsidRPr="790F0EFB" w:rsidR="790F0EFB">
              <w:rPr>
                <w:rFonts w:ascii="NTPreCursivefk" w:hAnsi="NTPreCursivefk"/>
              </w:rPr>
              <w:t>them and</w:t>
            </w:r>
            <w:r w:rsidRPr="790F0EFB" w:rsidR="790F0EFB">
              <w:rPr>
                <w:rFonts w:ascii="NTPreCursivefk" w:hAnsi="NTPreCursivefk"/>
              </w:rPr>
              <w:t xml:space="preserve"> have an understanding of what</w:t>
            </w:r>
            <w:r w:rsidR="790F0EFB">
              <w:rPr/>
              <w:t> </w:t>
            </w:r>
            <w:r w:rsidRPr="790F0EFB" w:rsidR="790F0EFB">
              <w:rPr>
                <w:rFonts w:ascii="NTPreCursivefk" w:hAnsi="NTPreCursivefk"/>
              </w:rPr>
              <w:t xml:space="preserve">inspiration </w:t>
            </w:r>
            <w:r w:rsidR="790F0EFB">
              <w:rPr/>
              <w:t>is</w:t>
            </w:r>
            <w:r w:rsidRPr="790F0EFB" w:rsidR="790F0EFB">
              <w:rPr>
                <w:rFonts w:ascii="NTPreCursivefk" w:hAnsi="NTPreCursivefk"/>
              </w:rPr>
              <w:t>.</w:t>
            </w:r>
          </w:p>
        </w:tc>
        <w:tc>
          <w:tcPr>
            <w:tcW w:w="4649" w:type="dxa"/>
            <w:gridSpan w:val="2"/>
            <w:tcMar/>
          </w:tcPr>
          <w:p w:rsidR="00126992" w:rsidP="00B5675F" w:rsidRDefault="00B5675F" w14:paraId="0A229319" wp14:textId="77777777">
            <w:pPr>
              <w:rPr>
                <w:rFonts w:ascii="NTPreCursivefk" w:hAnsi="NTPreCursivefk"/>
              </w:rPr>
            </w:pPr>
            <w:r w:rsidRPr="00FF4D2F">
              <w:rPr>
                <w:rFonts w:ascii="NTPreCursivefk" w:hAnsi="NTPreCursivefk"/>
              </w:rPr>
              <w:t xml:space="preserve">Each new topic </w:t>
            </w:r>
            <w:r w:rsidR="00126992">
              <w:rPr>
                <w:rFonts w:ascii="NTPreCursivefk" w:hAnsi="NTPreCursivefk"/>
              </w:rPr>
              <w:t>has</w:t>
            </w:r>
            <w:r w:rsidRPr="00FF4D2F">
              <w:rPr>
                <w:rFonts w:ascii="NTPreCursivefk" w:hAnsi="NTPreCursivefk"/>
              </w:rPr>
              <w:t xml:space="preserve"> a clear link to an inspirational person and their impact on the</w:t>
            </w:r>
            <w:r w:rsidRPr="00FF4D2F">
              <w:t> </w:t>
            </w:r>
            <w:r w:rsidRPr="00FF4D2F">
              <w:rPr>
                <w:rFonts w:ascii="NTPreCursivefk" w:hAnsi="NTPreCursivefk"/>
              </w:rPr>
              <w:t>children – parents, grandparents, close</w:t>
            </w:r>
            <w:r w:rsidRPr="00FF4D2F">
              <w:t> </w:t>
            </w:r>
            <w:r w:rsidRPr="00FF4D2F">
              <w:rPr>
                <w:rFonts w:ascii="NTPreCursivefk" w:hAnsi="NTPreCursivefk"/>
              </w:rPr>
              <w:t>family, friends, etc.</w:t>
            </w:r>
            <w:r w:rsidRPr="00FF4D2F">
              <w:t>  </w:t>
            </w:r>
            <w:r w:rsidRPr="00FF4D2F">
              <w:rPr>
                <w:rFonts w:ascii="NTPreCursivefk" w:hAnsi="NTPreCursivefk"/>
              </w:rPr>
              <w:t xml:space="preserve"> </w:t>
            </w:r>
          </w:p>
          <w:p w:rsidRPr="00FF4D2F" w:rsidR="00510B46" w:rsidP="60928100" w:rsidRDefault="00510B46" w14:paraId="0A37501D" wp14:textId="66697B36">
            <w:pPr>
              <w:rPr>
                <w:rFonts w:ascii="NTPreCursivefk" w:hAnsi="NTPreCursivefk"/>
              </w:rPr>
            </w:pPr>
            <w:r w:rsidRPr="60928100" w:rsidR="60928100">
              <w:rPr>
                <w:rFonts w:ascii="NTPreCursivefk" w:hAnsi="NTPreCursivefk"/>
              </w:rPr>
              <w:t>Teachers will then make links to famous inspirational people- sports personalities and</w:t>
            </w:r>
            <w:r w:rsidR="60928100">
              <w:rPr/>
              <w:t> </w:t>
            </w:r>
            <w:r w:rsidRPr="60928100" w:rsidR="60928100">
              <w:rPr>
                <w:rFonts w:ascii="NTPreCursivefk" w:hAnsi="NTPreCursivefk"/>
              </w:rPr>
              <w:t>scientists etc.</w:t>
            </w:r>
            <w:r w:rsidR="60928100">
              <w:rPr/>
              <w:t>  </w:t>
            </w:r>
          </w:p>
        </w:tc>
        <w:tc>
          <w:tcPr>
            <w:tcW w:w="4650" w:type="dxa"/>
            <w:tcMar/>
          </w:tcPr>
          <w:p w:rsidRPr="00FF4D2F" w:rsidR="00510B46" w:rsidP="790F0EFB" w:rsidRDefault="00B5675F" w14:paraId="148AD6D1" wp14:textId="650D7741">
            <w:pPr>
              <w:rPr>
                <w:rFonts w:ascii="NTPreCursivefk" w:hAnsi="NTPreCursivefk"/>
              </w:rPr>
            </w:pPr>
            <w:r w:rsidRPr="790F0EFB" w:rsidR="790F0EFB">
              <w:rPr>
                <w:rFonts w:ascii="NTPreCursivefk" w:hAnsi="NTPreCursivefk"/>
              </w:rPr>
              <w:t>Early Years Children are inspired by hearing</w:t>
            </w:r>
            <w:r w:rsidR="790F0EFB">
              <w:rPr/>
              <w:t> </w:t>
            </w:r>
            <w:r w:rsidRPr="790F0EFB" w:rsidR="790F0EFB">
              <w:rPr>
                <w:rFonts w:ascii="NTPreCursivefk" w:hAnsi="NTPreCursivefk"/>
              </w:rPr>
              <w:t>stories and learning about the lives of people</w:t>
            </w:r>
            <w:r w:rsidR="790F0EFB">
              <w:rPr/>
              <w:t> </w:t>
            </w:r>
            <w:r w:rsidRPr="790F0EFB" w:rsidR="790F0EFB">
              <w:rPr>
                <w:rFonts w:ascii="NTPreCursivefk" w:hAnsi="NTPreCursivefk"/>
              </w:rPr>
              <w:t xml:space="preserve">who are close to </w:t>
            </w:r>
            <w:r w:rsidRPr="790F0EFB" w:rsidR="790F0EFB">
              <w:rPr>
                <w:rFonts w:ascii="NTPreCursivefk" w:hAnsi="NTPreCursivefk"/>
              </w:rPr>
              <w:t>them and</w:t>
            </w:r>
            <w:r w:rsidRPr="790F0EFB" w:rsidR="790F0EFB">
              <w:rPr>
                <w:rFonts w:ascii="NTPreCursivefk" w:hAnsi="NTPreCursivefk"/>
              </w:rPr>
              <w:t xml:space="preserve"> make links to the</w:t>
            </w:r>
            <w:r w:rsidR="790F0EFB">
              <w:rPr/>
              <w:t> </w:t>
            </w:r>
            <w:r w:rsidRPr="790F0EFB" w:rsidR="790F0EFB">
              <w:rPr>
                <w:rFonts w:ascii="NTPreCursivefk" w:hAnsi="NTPreCursivefk"/>
              </w:rPr>
              <w:t>future.</w:t>
            </w:r>
            <w:r w:rsidR="790F0EFB">
              <w:rPr/>
              <w:t>  </w:t>
            </w:r>
          </w:p>
        </w:tc>
      </w:tr>
      <w:tr xmlns:wp14="http://schemas.microsoft.com/office/word/2010/wordml" w:rsidRPr="00FF4D2F" w:rsidR="00510B46" w:rsidTr="60928100" w14:paraId="4368FB90" wp14:textId="77777777">
        <w:tc>
          <w:tcPr>
            <w:tcW w:w="4649" w:type="dxa"/>
            <w:tcMar/>
          </w:tcPr>
          <w:p w:rsidRPr="00FF4D2F" w:rsidR="00510B46" w:rsidP="790F0EFB" w:rsidRDefault="00316B64" w14:paraId="68100CF6" wp14:textId="23317066">
            <w:pPr>
              <w:rPr>
                <w:rFonts w:ascii="NTPreCursivefk" w:hAnsi="NTPreCursivefk"/>
              </w:rPr>
            </w:pPr>
            <w:r w:rsidRPr="790F0EFB" w:rsidR="790F0EFB">
              <w:rPr>
                <w:rFonts w:ascii="NTPreCursivefk" w:hAnsi="NTPreCursivefk"/>
              </w:rPr>
              <w:t>A King Street Early Years child will be taught,</w:t>
            </w:r>
            <w:r w:rsidR="790F0EFB">
              <w:rPr/>
              <w:t> </w:t>
            </w:r>
            <w:r w:rsidRPr="790F0EFB" w:rsidR="790F0EFB">
              <w:rPr>
                <w:rFonts w:ascii="NTPreCursivefk" w:hAnsi="NTPreCursivefk"/>
              </w:rPr>
              <w:t>and develop the skills that allow them to be</w:t>
            </w:r>
            <w:r w:rsidR="790F0EFB">
              <w:rPr/>
              <w:t> </w:t>
            </w:r>
            <w:r w:rsidRPr="790F0EFB" w:rsidR="790F0EFB">
              <w:rPr>
                <w:rFonts w:ascii="NTPreCursivefk" w:hAnsi="NTPreCursivefk"/>
              </w:rPr>
              <w:t>physically active and have a healthy body.</w:t>
            </w:r>
            <w:r w:rsidR="790F0EFB">
              <w:rPr/>
              <w:t> </w:t>
            </w:r>
          </w:p>
        </w:tc>
        <w:tc>
          <w:tcPr>
            <w:tcW w:w="4649" w:type="dxa"/>
            <w:gridSpan w:val="2"/>
            <w:tcMar/>
          </w:tcPr>
          <w:p w:rsidR="00126992" w:rsidRDefault="00316B64" w14:paraId="43B23529" wp14:textId="77777777">
            <w:pPr>
              <w:rPr>
                <w:rFonts w:ascii="NTPreCursivefk" w:hAnsi="NTPreCursivefk"/>
              </w:rPr>
            </w:pPr>
            <w:r w:rsidRPr="00FF4D2F">
              <w:rPr>
                <w:rFonts w:ascii="NTPreCursivefk" w:hAnsi="NTPreCursivefk"/>
              </w:rPr>
              <w:t>Our children will take part in weekly PE lessons, developing gross motor skills</w:t>
            </w:r>
            <w:r w:rsidR="00126992">
              <w:rPr>
                <w:rFonts w:ascii="NTPreCursivefk" w:hAnsi="NTPreCursivefk"/>
              </w:rPr>
              <w:t xml:space="preserve"> working alongside practitioners from Durham County in delivering </w:t>
            </w:r>
            <w:r w:rsidR="00126992">
              <w:rPr>
                <w:rFonts w:ascii="NTPreCursivefk" w:hAnsi="NTPreCursivefk"/>
                <w:color w:val="000000"/>
                <w:shd w:val="clear" w:color="auto" w:fill="FFFFFF"/>
              </w:rPr>
              <w:t>Ready Sett Go, a</w:t>
            </w:r>
            <w:r w:rsidRPr="00126992" w:rsidR="00126992">
              <w:rPr>
                <w:rFonts w:ascii="NTPreCursivefk" w:hAnsi="NTPreCursivefk"/>
                <w:color w:val="000000"/>
                <w:shd w:val="clear" w:color="auto" w:fill="FFFFFF"/>
              </w:rPr>
              <w:t xml:space="preserve"> PE &amp; Physical Literacy Programme for Reception/Nursery Pupils</w:t>
            </w:r>
            <w:r w:rsidRPr="00126992" w:rsidR="00126992">
              <w:rPr>
                <w:rFonts w:ascii="NTPreCursivefk" w:hAnsi="NTPreCursivefk"/>
              </w:rPr>
              <w:t>.</w:t>
            </w:r>
            <w:r w:rsidRPr="00126992">
              <w:rPr>
                <w:rFonts w:ascii="Cambria" w:hAnsi="Cambria" w:cs="Cambria"/>
              </w:rPr>
              <w:t> </w:t>
            </w:r>
            <w:r w:rsidRPr="00126992">
              <w:rPr>
                <w:rFonts w:ascii="NTPreCursivefk" w:hAnsi="NTPreCursivefk"/>
              </w:rPr>
              <w:t xml:space="preserve"> </w:t>
            </w:r>
            <w:r w:rsidR="00126992">
              <w:rPr>
                <w:rFonts w:ascii="NTPreCursivefk" w:hAnsi="NTPreCursivefk"/>
              </w:rPr>
              <w:t>Practition</w:t>
            </w:r>
            <w:r w:rsidRPr="00FF4D2F">
              <w:rPr>
                <w:rFonts w:ascii="NTPreCursivefk" w:hAnsi="NTPreCursivefk"/>
              </w:rPr>
              <w:t xml:space="preserve">ers will plan </w:t>
            </w:r>
            <w:r w:rsidR="00126992">
              <w:rPr>
                <w:rFonts w:ascii="NTPreCursivefk" w:hAnsi="NTPreCursivefk"/>
              </w:rPr>
              <w:t xml:space="preserve">ways </w:t>
            </w:r>
            <w:r w:rsidRPr="00FF4D2F">
              <w:rPr>
                <w:rFonts w:ascii="NTPreCursivefk" w:hAnsi="NTPreCursivefk"/>
              </w:rPr>
              <w:t>to develop</w:t>
            </w:r>
            <w:r w:rsidRPr="00FF4D2F">
              <w:t> </w:t>
            </w:r>
            <w:r w:rsidRPr="00FF4D2F">
              <w:rPr>
                <w:rFonts w:ascii="NTPreCursivefk" w:hAnsi="NTPreCursivefk"/>
              </w:rPr>
              <w:t>movement skills, climbing and countless</w:t>
            </w:r>
            <w:r w:rsidRPr="00FF4D2F">
              <w:t> </w:t>
            </w:r>
            <w:r w:rsidRPr="00FF4D2F">
              <w:rPr>
                <w:rFonts w:ascii="NTPreCursivefk" w:hAnsi="NTPreCursivefk"/>
              </w:rPr>
              <w:t xml:space="preserve">opportunities to take part in physical activities. </w:t>
            </w:r>
          </w:p>
          <w:p w:rsidR="00510B46" w:rsidP="00126992" w:rsidRDefault="00316B64" w14:paraId="65D391F3" wp14:textId="77777777">
            <w:r w:rsidRPr="00FF4D2F">
              <w:rPr>
                <w:rFonts w:ascii="NTPreCursivefk" w:hAnsi="NTPreCursivefk"/>
              </w:rPr>
              <w:t>Outdoor provision will be used to</w:t>
            </w:r>
            <w:r w:rsidRPr="00FF4D2F">
              <w:t> </w:t>
            </w:r>
            <w:r w:rsidRPr="00FF4D2F">
              <w:rPr>
                <w:rFonts w:ascii="NTPreCursivefk" w:hAnsi="NTPreCursivefk"/>
              </w:rPr>
              <w:t xml:space="preserve">enhance this </w:t>
            </w:r>
            <w:r w:rsidR="00126992">
              <w:rPr>
                <w:rFonts w:ascii="NTPreCursivefk" w:hAnsi="NTPreCursivefk"/>
              </w:rPr>
              <w:t>further through climbing frames, our large sandpit area etc.</w:t>
            </w:r>
            <w:r w:rsidRPr="00FF4D2F">
              <w:t> </w:t>
            </w:r>
            <w:r w:rsidR="00126992">
              <w:t xml:space="preserve"> </w:t>
            </w:r>
            <w:r w:rsidRPr="00126992" w:rsidR="00126992">
              <w:rPr>
                <w:rFonts w:ascii="NTPreCursivefk" w:hAnsi="NTPreCursivefk"/>
              </w:rPr>
              <w:t>Reception children walk to our Forest School area once a week.</w:t>
            </w:r>
          </w:p>
          <w:p w:rsidRPr="00126992" w:rsidR="00126992" w:rsidP="790F0EFB" w:rsidRDefault="00126992" w14:paraId="63EA8E4E" wp14:textId="3ABEE8C9">
            <w:pPr>
              <w:rPr>
                <w:rFonts w:ascii="NTPreCursivefk" w:hAnsi="NTPreCursivefk"/>
              </w:rPr>
            </w:pPr>
            <w:r w:rsidRPr="790F0EFB" w:rsidR="790F0EFB">
              <w:rPr>
                <w:rFonts w:ascii="NTPreCursivefk" w:hAnsi="NTPreCursivefk"/>
              </w:rPr>
              <w:t xml:space="preserve">Healthy snack and fresh water </w:t>
            </w:r>
            <w:proofErr w:type="gramStart"/>
            <w:r w:rsidRPr="790F0EFB" w:rsidR="790F0EFB">
              <w:rPr>
                <w:rFonts w:ascii="NTPreCursivefk" w:hAnsi="NTPreCursivefk"/>
              </w:rPr>
              <w:t>is</w:t>
            </w:r>
            <w:proofErr w:type="gramEnd"/>
            <w:r w:rsidRPr="790F0EFB" w:rsidR="790F0EFB">
              <w:rPr>
                <w:rFonts w:ascii="NTPreCursivefk" w:hAnsi="NTPreCursivefk"/>
              </w:rPr>
              <w:t xml:space="preserve"> provided in our </w:t>
            </w:r>
            <w:r w:rsidRPr="790F0EFB" w:rsidR="790F0EFB">
              <w:rPr>
                <w:rFonts w:ascii="NTPreCursivefk" w:hAnsi="NTPreCursivefk"/>
              </w:rPr>
              <w:t>self-service</w:t>
            </w:r>
            <w:r w:rsidRPr="790F0EFB" w:rsidR="790F0EFB">
              <w:rPr>
                <w:rFonts w:ascii="NTPreCursivefk" w:hAnsi="NTPreCursivefk"/>
              </w:rPr>
              <w:t xml:space="preserve"> snack area.  Children are taught about healthy eating and exercise is promoted</w:t>
            </w:r>
            <w:r w:rsidRPr="790F0EFB" w:rsidR="790F0EFB">
              <w:rPr>
                <w:rFonts w:ascii="NTPreCursivefk" w:hAnsi="NTPreCursivefk"/>
              </w:rPr>
              <w:t xml:space="preserve"> regularly</w:t>
            </w:r>
            <w:r w:rsidRPr="790F0EFB" w:rsidR="790F0EFB">
              <w:rPr>
                <w:rFonts w:ascii="NTPreCursivefk" w:hAnsi="NTPreCursivefk"/>
              </w:rPr>
              <w:t>.</w:t>
            </w:r>
          </w:p>
        </w:tc>
        <w:tc>
          <w:tcPr>
            <w:tcW w:w="4650" w:type="dxa"/>
            <w:tcMar/>
          </w:tcPr>
          <w:p w:rsidRPr="00FF4D2F" w:rsidR="00510B46" w:rsidRDefault="00316B64" w14:paraId="2C944829" wp14:textId="77777777">
            <w:pPr>
              <w:rPr>
                <w:rFonts w:ascii="NTPreCursivefk" w:hAnsi="NTPreCursivefk"/>
              </w:rPr>
            </w:pPr>
            <w:r w:rsidRPr="00FF4D2F">
              <w:rPr>
                <w:rFonts w:ascii="NTPreCursivefk" w:hAnsi="NTPreCursivefk"/>
              </w:rPr>
              <w:t>Our children will leave the Early Years fit and</w:t>
            </w:r>
            <w:r w:rsidRPr="00FF4D2F">
              <w:t> </w:t>
            </w:r>
            <w:r w:rsidRPr="00FF4D2F">
              <w:rPr>
                <w:rFonts w:ascii="NTPreCursivefk" w:hAnsi="NTPreCursivefk"/>
              </w:rPr>
              <w:t>healthy. Children have the relevant physical</w:t>
            </w:r>
            <w:r w:rsidRPr="00FF4D2F">
              <w:t> </w:t>
            </w:r>
            <w:r w:rsidRPr="00FF4D2F">
              <w:rPr>
                <w:rFonts w:ascii="NTPreCursivefk" w:hAnsi="NTPreCursivefk"/>
              </w:rPr>
              <w:t>skills to support their development in Key</w:t>
            </w:r>
            <w:r w:rsidRPr="00FF4D2F">
              <w:t> </w:t>
            </w:r>
            <w:r w:rsidRPr="00FF4D2F">
              <w:rPr>
                <w:rFonts w:ascii="NTPreCursivefk" w:hAnsi="NTPreCursivefk"/>
              </w:rPr>
              <w:t>Stage 1. Children will have an awareness of</w:t>
            </w:r>
            <w:r w:rsidRPr="00FF4D2F">
              <w:t> </w:t>
            </w:r>
            <w:r w:rsidRPr="00FF4D2F">
              <w:rPr>
                <w:rFonts w:ascii="NTPreCursivefk" w:hAnsi="NTPreCursivefk"/>
              </w:rPr>
              <w:t>what it means to have a healthy body and</w:t>
            </w:r>
            <w:r w:rsidRPr="00FF4D2F">
              <w:t> </w:t>
            </w:r>
            <w:r w:rsidRPr="00FF4D2F">
              <w:rPr>
                <w:rFonts w:ascii="NTPreCursivefk" w:hAnsi="NTPreCursivefk"/>
              </w:rPr>
              <w:t>how they can look after their bodies.</w:t>
            </w:r>
            <w:r w:rsidRPr="00FF4D2F">
              <w:t>  </w:t>
            </w:r>
          </w:p>
        </w:tc>
      </w:tr>
      <w:tr xmlns:wp14="http://schemas.microsoft.com/office/word/2010/wordml" w:rsidRPr="00FF4D2F" w:rsidR="00B5675F" w:rsidTr="60928100" w14:paraId="1E33920C" wp14:textId="77777777">
        <w:tc>
          <w:tcPr>
            <w:tcW w:w="4649" w:type="dxa"/>
            <w:tcMar/>
          </w:tcPr>
          <w:p w:rsidRPr="00FF4D2F" w:rsidR="00316B64" w:rsidP="00316B64" w:rsidRDefault="00316B64" w14:paraId="72086C5D"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know what</w:t>
            </w:r>
            <w:r w:rsidRPr="00FF4D2F">
              <w:t> </w:t>
            </w:r>
            <w:r w:rsidR="00414A10">
              <w:rPr>
                <w:rFonts w:ascii="NTPreCursivefk" w:hAnsi="NTPreCursivefk"/>
              </w:rPr>
              <w:t>it means to be</w:t>
            </w:r>
            <w:r w:rsidRPr="00414A10" w:rsidR="00414A10">
              <w:rPr>
                <w:rFonts w:ascii="NTPreCursivefk" w:hAnsi="NTPreCursivefk"/>
              </w:rPr>
              <w:t xml:space="preserve"> emotionally</w:t>
            </w:r>
            <w:r w:rsidRPr="00FF4D2F">
              <w:rPr>
                <w:rFonts w:ascii="NTPreCursivefk" w:hAnsi="NTPreCursivefk"/>
              </w:rPr>
              <w:t xml:space="preserve"> </w:t>
            </w:r>
            <w:r w:rsidRPr="00414A10" w:rsidR="00414A10">
              <w:rPr>
                <w:rFonts w:ascii="NTPreCursivefk" w:hAnsi="NTPreCursivefk"/>
              </w:rPr>
              <w:t>resilient and</w:t>
            </w:r>
            <w:r w:rsidRPr="00414A10">
              <w:rPr>
                <w:rFonts w:ascii="NTPreCursivefk" w:hAnsi="NTPreCursivefk"/>
              </w:rPr>
              <w:t xml:space="preserve"> value</w:t>
            </w:r>
            <w:r w:rsidRPr="00FF4D2F">
              <w:t> </w:t>
            </w:r>
            <w:r w:rsidR="00126992">
              <w:rPr>
                <w:rFonts w:ascii="NTPreCursivefk" w:hAnsi="NTPreCursivefk"/>
              </w:rPr>
              <w:t>ha</w:t>
            </w:r>
            <w:r w:rsidRPr="00FF4D2F">
              <w:rPr>
                <w:rFonts w:ascii="NTPreCursivefk" w:hAnsi="NTPreCursivefk"/>
              </w:rPr>
              <w:t>ving a healthy mind.</w:t>
            </w:r>
            <w:r w:rsidRPr="00FF4D2F">
              <w:t>  </w:t>
            </w:r>
          </w:p>
          <w:p w:rsidRPr="00FF4D2F" w:rsidR="00B5675F" w:rsidRDefault="00B5675F" w14:paraId="5DAB6C7B" wp14:textId="77777777">
            <w:pPr>
              <w:rPr>
                <w:rFonts w:ascii="NTPreCursivefk" w:hAnsi="NTPreCursivefk"/>
              </w:rPr>
            </w:pPr>
          </w:p>
        </w:tc>
        <w:tc>
          <w:tcPr>
            <w:tcW w:w="4649" w:type="dxa"/>
            <w:gridSpan w:val="2"/>
            <w:tcMar/>
          </w:tcPr>
          <w:p w:rsidR="00414A10" w:rsidP="790F0EFB" w:rsidRDefault="00316B64" w14:paraId="0913A58D" wp14:textId="77A4973E">
            <w:pPr>
              <w:rPr>
                <w:rFonts w:ascii="NTPreCursivefk" w:hAnsi="NTPreCursivefk"/>
              </w:rPr>
            </w:pPr>
            <w:r w:rsidRPr="790F0EFB" w:rsidR="790F0EFB">
              <w:rPr>
                <w:rFonts w:ascii="NTPreCursivefk" w:hAnsi="NTPreCursivefk"/>
              </w:rPr>
              <w:t>The Early Years provision provides high quality</w:t>
            </w:r>
            <w:r w:rsidR="790F0EFB">
              <w:rPr/>
              <w:t> </w:t>
            </w:r>
            <w:r w:rsidRPr="790F0EFB" w:rsidR="790F0EFB">
              <w:rPr>
                <w:rFonts w:ascii="NTPreCursivefk" w:hAnsi="NTPreCursivefk"/>
              </w:rPr>
              <w:t>pastoral support. Children are given care</w:t>
            </w:r>
            <w:r w:rsidR="790F0EFB">
              <w:rPr/>
              <w:t> </w:t>
            </w:r>
            <w:r w:rsidRPr="790F0EFB" w:rsidR="790F0EFB">
              <w:rPr>
                <w:rFonts w:ascii="NTPreCursivefk" w:hAnsi="NTPreCursivefk"/>
              </w:rPr>
              <w:t xml:space="preserve">and </w:t>
            </w:r>
            <w:r w:rsidRPr="790F0EFB" w:rsidR="790F0EFB">
              <w:rPr>
                <w:rFonts w:ascii="NTPreCursivefk" w:hAnsi="NTPreCursivefk"/>
              </w:rPr>
              <w:t>support and</w:t>
            </w:r>
            <w:r w:rsidRPr="790F0EFB" w:rsidR="790F0EFB">
              <w:rPr>
                <w:rFonts w:ascii="NTPreCursivefk" w:hAnsi="NTPreCursivefk"/>
              </w:rPr>
              <w:t xml:space="preserve"> are taught strategies to</w:t>
            </w:r>
            <w:r w:rsidR="790F0EFB">
              <w:rPr/>
              <w:t> </w:t>
            </w:r>
            <w:r w:rsidRPr="790F0EFB" w:rsidR="790F0EFB">
              <w:rPr>
                <w:rFonts w:ascii="NTPreCursivefk" w:hAnsi="NTPreCursivefk"/>
              </w:rPr>
              <w:t>support emotional well-being. Children have access to our Pastoral Support worker in school if needed.</w:t>
            </w:r>
          </w:p>
          <w:p w:rsidRPr="00FF4D2F" w:rsidR="00B5675F" w:rsidP="60928100" w:rsidRDefault="00B5675F" w14:paraId="02EB378F" wp14:textId="1B6A5EBE">
            <w:pPr>
              <w:rPr>
                <w:rFonts w:ascii="NTPreCursivefk" w:hAnsi="NTPreCursivefk"/>
              </w:rPr>
            </w:pPr>
            <w:r w:rsidRPr="60928100" w:rsidR="60928100">
              <w:rPr>
                <w:rFonts w:ascii="NTPreCursivefk" w:hAnsi="NTPreCursivefk"/>
              </w:rPr>
              <w:t>We encourage children to resolve disagreements together with support from the adults within the setting when needed.</w:t>
            </w:r>
            <w:r w:rsidR="60928100">
              <w:rPr/>
              <w:t>  </w:t>
            </w:r>
          </w:p>
        </w:tc>
        <w:tc>
          <w:tcPr>
            <w:tcW w:w="4650" w:type="dxa"/>
            <w:tcMar/>
          </w:tcPr>
          <w:p w:rsidRPr="00FF4D2F" w:rsidR="00B5675F" w:rsidP="00316B64" w:rsidRDefault="00414A10" w14:paraId="3F23046B" wp14:textId="77777777">
            <w:pPr>
              <w:rPr>
                <w:rFonts w:ascii="NTPreCursivefk" w:hAnsi="NTPreCursivefk"/>
              </w:rPr>
            </w:pPr>
            <w:r>
              <w:rPr>
                <w:rFonts w:ascii="NTPreCursivefk" w:hAnsi="NTPreCursivefk"/>
              </w:rPr>
              <w:lastRenderedPageBreak/>
              <w:t>Children leave the Early Years</w:t>
            </w:r>
            <w:r w:rsidRPr="00FF4D2F" w:rsidR="00316B64">
              <w:rPr>
                <w:rFonts w:ascii="NTPreCursivefk" w:hAnsi="NTPreCursivefk"/>
              </w:rPr>
              <w:t xml:space="preserve"> as confident, happy and resilient individuals with a healthy</w:t>
            </w:r>
            <w:r w:rsidRPr="00FF4D2F" w:rsidR="00316B64">
              <w:t> </w:t>
            </w:r>
            <w:r w:rsidRPr="00FF4D2F" w:rsidR="00316B64">
              <w:rPr>
                <w:rFonts w:ascii="NTPreCursivefk" w:hAnsi="NTPreCursivefk"/>
              </w:rPr>
              <w:t xml:space="preserve">body and mind. Children have a positive mental </w:t>
            </w:r>
            <w:r w:rsidRPr="00FF4D2F">
              <w:rPr>
                <w:rFonts w:ascii="NTPreCursivefk" w:hAnsi="NTPreCursivefk"/>
              </w:rPr>
              <w:t>well-being</w:t>
            </w:r>
            <w:r w:rsidRPr="00FF4D2F" w:rsidR="00316B64">
              <w:rPr>
                <w:rFonts w:ascii="NTPreCursivefk" w:hAnsi="NTPreCursivefk"/>
              </w:rPr>
              <w:t xml:space="preserve"> and have strategies to support them when faced with challenges or</w:t>
            </w:r>
            <w:r w:rsidRPr="00FF4D2F" w:rsidR="00316B64">
              <w:t> </w:t>
            </w:r>
            <w:r w:rsidRPr="00FF4D2F" w:rsidR="00316B64">
              <w:rPr>
                <w:rFonts w:ascii="NTPreCursivefk" w:hAnsi="NTPreCursivefk"/>
              </w:rPr>
              <w:t>difficulties.</w:t>
            </w:r>
            <w:r w:rsidRPr="00FF4D2F" w:rsidR="00316B64">
              <w:t>  </w:t>
            </w:r>
          </w:p>
        </w:tc>
      </w:tr>
      <w:tr xmlns:wp14="http://schemas.microsoft.com/office/word/2010/wordml" w:rsidRPr="00FF4D2F" w:rsidR="00B5675F" w:rsidTr="60928100" w14:paraId="34E6E856" wp14:textId="77777777">
        <w:tc>
          <w:tcPr>
            <w:tcW w:w="4649" w:type="dxa"/>
            <w:tcMar/>
          </w:tcPr>
          <w:p w:rsidRPr="00FF4D2F" w:rsidR="00316B64" w:rsidP="00316B64" w:rsidRDefault="00316B64" w14:paraId="5B3F477F"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have aspirations for the </w:t>
            </w:r>
            <w:r w:rsidRPr="00414A10" w:rsidR="00414A10">
              <w:rPr>
                <w:rFonts w:ascii="NTPreCursivefk" w:hAnsi="NTPreCursivefk"/>
              </w:rPr>
              <w:t>future and</w:t>
            </w:r>
            <w:r w:rsidRPr="00414A10">
              <w:rPr>
                <w:rFonts w:ascii="NTPreCursivefk" w:hAnsi="NTPreCursivefk"/>
              </w:rPr>
              <w:t xml:space="preserve"> be</w:t>
            </w:r>
            <w:r w:rsidRPr="00FF4D2F">
              <w:rPr>
                <w:rFonts w:ascii="NTPreCursivefk" w:hAnsi="NTPreCursivefk"/>
              </w:rPr>
              <w:t xml:space="preserve"> ready to</w:t>
            </w:r>
            <w:r w:rsidRPr="00FF4D2F">
              <w:t> </w:t>
            </w:r>
            <w:r w:rsidRPr="00FF4D2F">
              <w:rPr>
                <w:rFonts w:ascii="NTPreCursivefk" w:hAnsi="NTPreCursivefk"/>
              </w:rPr>
              <w:t>meet the challenges of the next stage of</w:t>
            </w:r>
            <w:r w:rsidRPr="00FF4D2F">
              <w:t> </w:t>
            </w:r>
            <w:r w:rsidRPr="00FF4D2F">
              <w:rPr>
                <w:rFonts w:ascii="NTPreCursivefk" w:hAnsi="NTPreCursivefk"/>
              </w:rPr>
              <w:t>their education and their lives.</w:t>
            </w:r>
            <w:r w:rsidRPr="00FF4D2F">
              <w:t>  </w:t>
            </w:r>
          </w:p>
          <w:p w:rsidRPr="00FF4D2F" w:rsidR="00B5675F" w:rsidRDefault="00B5675F" w14:paraId="6A05A809" wp14:textId="77777777">
            <w:pPr>
              <w:rPr>
                <w:rFonts w:ascii="NTPreCursivefk" w:hAnsi="NTPreCursivefk"/>
              </w:rPr>
            </w:pPr>
          </w:p>
        </w:tc>
        <w:tc>
          <w:tcPr>
            <w:tcW w:w="4649" w:type="dxa"/>
            <w:gridSpan w:val="2"/>
            <w:tcMar/>
          </w:tcPr>
          <w:p w:rsidRPr="00FF4D2F" w:rsidR="00316B64" w:rsidP="00316B64" w:rsidRDefault="00316B64" w14:paraId="2DDA5FB6" wp14:textId="77777777">
            <w:pPr>
              <w:rPr>
                <w:rFonts w:ascii="NTPreCursivefk" w:hAnsi="NTPreCursivefk"/>
              </w:rPr>
            </w:pPr>
            <w:r w:rsidRPr="00FF4D2F">
              <w:rPr>
                <w:rFonts w:ascii="NTPreCursivefk" w:hAnsi="NTPreCursivefk"/>
              </w:rPr>
              <w:t>Through our curriculum children have</w:t>
            </w:r>
            <w:r w:rsidRPr="00FF4D2F">
              <w:t> </w:t>
            </w:r>
            <w:r w:rsidRPr="00FF4D2F">
              <w:rPr>
                <w:rFonts w:ascii="NTPreCursivefk" w:hAnsi="NTPreCursivefk"/>
              </w:rPr>
              <w:t>opportunities to experience the world of work</w:t>
            </w:r>
            <w:r w:rsidRPr="00FF4D2F">
              <w:t> </w:t>
            </w:r>
            <w:r w:rsidRPr="00FF4D2F">
              <w:rPr>
                <w:rFonts w:ascii="NTPreCursivefk" w:hAnsi="NTPreCursivefk"/>
              </w:rPr>
              <w:t>and the types of jobs that people do.</w:t>
            </w:r>
            <w:r w:rsidRPr="00FF4D2F">
              <w:t> </w:t>
            </w:r>
          </w:p>
          <w:p w:rsidRPr="00414A10" w:rsidR="00B5675F" w:rsidRDefault="00316B64" w14:paraId="7ED2C9B0" wp14:textId="77777777">
            <w:r w:rsidRPr="00FF4D2F">
              <w:rPr>
                <w:rFonts w:ascii="NTPreCursivefk" w:hAnsi="NTPreCursivefk"/>
              </w:rPr>
              <w:t>Children will have access to role play</w:t>
            </w:r>
            <w:r w:rsidRPr="00FF4D2F">
              <w:t> </w:t>
            </w:r>
            <w:r w:rsidRPr="00FF4D2F">
              <w:rPr>
                <w:rFonts w:ascii="NTPreCursivefk" w:hAnsi="NTPreCursivefk"/>
              </w:rPr>
              <w:t>activities to support their understanding of different careers. Children will have opportunities to talk to children in Key Stage 1</w:t>
            </w:r>
            <w:r w:rsidRPr="00FF4D2F">
              <w:t> </w:t>
            </w:r>
            <w:r w:rsidRPr="00FF4D2F">
              <w:rPr>
                <w:rFonts w:ascii="NTPreCursivefk" w:hAnsi="NTPreCursivefk"/>
              </w:rPr>
              <w:t>to support visions for the future.</w:t>
            </w:r>
            <w:r w:rsidRPr="00FF4D2F">
              <w:t>  </w:t>
            </w:r>
          </w:p>
        </w:tc>
        <w:tc>
          <w:tcPr>
            <w:tcW w:w="4650" w:type="dxa"/>
            <w:tcMar/>
          </w:tcPr>
          <w:p w:rsidRPr="00FF4D2F" w:rsidR="00B5675F" w:rsidP="00316B64" w:rsidRDefault="00316B64" w14:paraId="2AE35129" wp14:textId="77777777">
            <w:pPr>
              <w:rPr>
                <w:rFonts w:ascii="NTPreCursivefk" w:hAnsi="NTPreCursivefk"/>
              </w:rPr>
            </w:pPr>
            <w:r w:rsidRPr="00FF4D2F">
              <w:rPr>
                <w:rFonts w:ascii="NTPreCursivefk" w:hAnsi="NTPreCursivefk"/>
              </w:rPr>
              <w:t>Early Years children have an understanding</w:t>
            </w:r>
            <w:r w:rsidRPr="00FF4D2F">
              <w:t> </w:t>
            </w:r>
            <w:r w:rsidRPr="00FF4D2F">
              <w:rPr>
                <w:rFonts w:ascii="NTPreCursivefk" w:hAnsi="NTPreCursivefk"/>
              </w:rPr>
              <w:t>of the range of careers undertaken by</w:t>
            </w:r>
            <w:r w:rsidRPr="00FF4D2F">
              <w:t> </w:t>
            </w:r>
            <w:r w:rsidRPr="00FF4D2F">
              <w:rPr>
                <w:rFonts w:ascii="NTPreCursivefk" w:hAnsi="NTPreCursivefk"/>
              </w:rPr>
              <w:t>people around them. Early years children will</w:t>
            </w:r>
            <w:r w:rsidRPr="00FF4D2F">
              <w:t> </w:t>
            </w:r>
            <w:r w:rsidRPr="00FF4D2F">
              <w:rPr>
                <w:rFonts w:ascii="NTPreCursivefk" w:hAnsi="NTPreCursivefk"/>
              </w:rPr>
              <w:t>have an understanding of the next steps in the near future.</w:t>
            </w:r>
            <w:r w:rsidRPr="00FF4D2F">
              <w:t>  </w:t>
            </w:r>
          </w:p>
        </w:tc>
      </w:tr>
      <w:tr xmlns:wp14="http://schemas.microsoft.com/office/word/2010/wordml" w:rsidRPr="00FF4D2F" w:rsidR="00316B64" w:rsidTr="60928100" w14:paraId="5314C423" wp14:textId="77777777">
        <w:tc>
          <w:tcPr>
            <w:tcW w:w="4649" w:type="dxa"/>
            <w:tcMar/>
          </w:tcPr>
          <w:p w:rsidRPr="00FF4D2F" w:rsidR="00316B64" w:rsidP="790F0EFB" w:rsidRDefault="00316B64" w14:paraId="304D90F8" wp14:textId="274438EF">
            <w:pPr>
              <w:rPr>
                <w:rFonts w:ascii="NTPreCursivefk" w:hAnsi="NTPreCursivefk"/>
              </w:rPr>
            </w:pPr>
            <w:r w:rsidRPr="790F0EFB" w:rsidR="790F0EFB">
              <w:rPr>
                <w:rFonts w:ascii="NTPreCursivefk" w:hAnsi="NTPreCursivefk"/>
              </w:rPr>
              <w:t>A King Street Early Years child will know some</w:t>
            </w:r>
            <w:r w:rsidR="790F0EFB">
              <w:rPr/>
              <w:t> </w:t>
            </w:r>
            <w:r w:rsidRPr="790F0EFB" w:rsidR="790F0EFB">
              <w:rPr>
                <w:rFonts w:ascii="NTPreCursivefk" w:hAnsi="NTPreCursivefk"/>
              </w:rPr>
              <w:t xml:space="preserve">strategies to support the development of </w:t>
            </w:r>
            <w:r w:rsidRPr="790F0EFB" w:rsidR="790F0EFB">
              <w:rPr>
                <w:rFonts w:ascii="NTPreCursivefk" w:hAnsi="NTPreCursivefk"/>
              </w:rPr>
              <w:t xml:space="preserve">their </w:t>
            </w:r>
            <w:r w:rsidR="790F0EFB">
              <w:rPr/>
              <w:t>​</w:t>
            </w:r>
            <w:r w:rsidRPr="790F0EFB" w:rsidR="790F0EFB">
              <w:rPr>
                <w:rFonts w:ascii="NTPreCursivefk" w:hAnsi="NTPreCursivefk"/>
              </w:rPr>
              <w:t>long-term memory.</w:t>
            </w:r>
          </w:p>
        </w:tc>
        <w:tc>
          <w:tcPr>
            <w:tcW w:w="4649" w:type="dxa"/>
            <w:gridSpan w:val="2"/>
            <w:tcMar/>
          </w:tcPr>
          <w:p w:rsidRPr="00FF4D2F" w:rsidR="00316B64" w:rsidP="00414A10" w:rsidRDefault="00316B64" w14:paraId="59A528BF" wp14:textId="77777777">
            <w:pPr>
              <w:rPr>
                <w:rFonts w:ascii="NTPreCursivefk" w:hAnsi="NTPreCursivefk"/>
              </w:rPr>
            </w:pPr>
            <w:r w:rsidRPr="00FF4D2F">
              <w:rPr>
                <w:rFonts w:ascii="NTPreCursivefk" w:hAnsi="NTPreCursivefk"/>
              </w:rPr>
              <w:t>Early Years teachers ensure children transfer key knowledge to long-term memory by</w:t>
            </w:r>
            <w:r w:rsidRPr="00FF4D2F">
              <w:t> </w:t>
            </w:r>
            <w:r w:rsidRPr="00FF4D2F">
              <w:rPr>
                <w:rFonts w:ascii="NTPreCursivefk" w:hAnsi="NTPreCursivefk"/>
              </w:rPr>
              <w:t>recapping, consolidating and building on</w:t>
            </w:r>
            <w:r w:rsidR="00414A10">
              <w:t xml:space="preserve"> </w:t>
            </w:r>
            <w:r w:rsidRPr="00FF4D2F">
              <w:rPr>
                <w:rFonts w:ascii="NTPreCursivefk" w:hAnsi="NTPreCursivefk"/>
              </w:rPr>
              <w:t>future learning. Basic skills are revisited</w:t>
            </w:r>
            <w:r w:rsidRPr="00FF4D2F">
              <w:t> </w:t>
            </w:r>
            <w:r w:rsidRPr="00FF4D2F">
              <w:rPr>
                <w:rFonts w:ascii="NTPreCursivefk" w:hAnsi="NTPreCursivefk"/>
              </w:rPr>
              <w:t>through input</w:t>
            </w:r>
            <w:r w:rsidR="00414A10">
              <w:rPr>
                <w:rFonts w:ascii="NTPreCursivefk" w:hAnsi="NTPreCursivefk"/>
              </w:rPr>
              <w:t>,</w:t>
            </w:r>
            <w:r w:rsidRPr="00FF4D2F">
              <w:rPr>
                <w:rFonts w:ascii="NTPreCursivefk" w:hAnsi="NTPreCursivefk"/>
              </w:rPr>
              <w:t xml:space="preserve"> in the continuous provision and through teaching in a meaningful,</w:t>
            </w:r>
            <w:r w:rsidRPr="00FF4D2F">
              <w:t> </w:t>
            </w:r>
            <w:r w:rsidRPr="00FF4D2F">
              <w:rPr>
                <w:rFonts w:ascii="NTPreCursivefk" w:hAnsi="NTPreCursivefk"/>
              </w:rPr>
              <w:t>memorable context. Teaching is sequenced</w:t>
            </w:r>
            <w:r w:rsidRPr="00FF4D2F">
              <w:t> </w:t>
            </w:r>
            <w:r w:rsidRPr="00FF4D2F">
              <w:rPr>
                <w:rFonts w:ascii="NTPreCursivefk" w:hAnsi="NTPreCursivefk"/>
              </w:rPr>
              <w:t>so that new knowledge and skills build on what has been taught before and so that</w:t>
            </w:r>
            <w:r w:rsidRPr="00FF4D2F">
              <w:t> </w:t>
            </w:r>
            <w:r w:rsidRPr="00FF4D2F">
              <w:rPr>
                <w:rFonts w:ascii="NTPreCursivefk" w:hAnsi="NTPreCursivefk"/>
              </w:rPr>
              <w:t>pupils can work towards clearly defined end</w:t>
            </w:r>
            <w:r w:rsidRPr="00FF4D2F">
              <w:t> </w:t>
            </w:r>
            <w:r w:rsidRPr="00FF4D2F">
              <w:rPr>
                <w:rFonts w:ascii="NTPreCursivefk" w:hAnsi="NTPreCursivefk"/>
              </w:rPr>
              <w:t>points.</w:t>
            </w:r>
            <w:r w:rsidRPr="00FF4D2F">
              <w:t> </w:t>
            </w:r>
          </w:p>
        </w:tc>
        <w:tc>
          <w:tcPr>
            <w:tcW w:w="4650" w:type="dxa"/>
            <w:tcMar/>
          </w:tcPr>
          <w:p w:rsidRPr="00FF4D2F" w:rsidR="00316B64" w:rsidP="790F0EFB" w:rsidRDefault="00316B64" w14:paraId="2929F3A7" wp14:textId="0DEC19ED">
            <w:pPr>
              <w:rPr>
                <w:rFonts w:ascii="NTPreCursivefk" w:hAnsi="NTPreCursivefk"/>
              </w:rPr>
            </w:pPr>
            <w:r w:rsidRPr="790F0EFB" w:rsidR="790F0EFB">
              <w:rPr>
                <w:rFonts w:ascii="NTPreCursivefk" w:hAnsi="NTPreCursivefk"/>
              </w:rPr>
              <w:t>Children will enter Key Stage 1 having</w:t>
            </w:r>
            <w:r w:rsidR="790F0EFB">
              <w:rPr/>
              <w:t> </w:t>
            </w:r>
            <w:r w:rsidRPr="790F0EFB" w:rsidR="790F0EFB">
              <w:rPr>
                <w:rFonts w:ascii="NTPreCursivefk" w:hAnsi="NTPreCursivefk"/>
              </w:rPr>
              <w:t xml:space="preserve">developed some strategies to support their </w:t>
            </w:r>
            <w:r w:rsidRPr="790F0EFB" w:rsidR="790F0EFB">
              <w:rPr>
                <w:rFonts w:ascii="NTPreCursivefk" w:hAnsi="NTPreCursivefk"/>
              </w:rPr>
              <w:t>long</w:t>
            </w:r>
            <w:r w:rsidRPr="790F0EFB" w:rsidR="790F0EFB">
              <w:rPr>
                <w:rFonts w:ascii="NTPreCursivefk" w:hAnsi="NTPreCursivefk"/>
              </w:rPr>
              <w:t>-</w:t>
            </w:r>
            <w:r w:rsidRPr="790F0EFB" w:rsidR="790F0EFB">
              <w:rPr>
                <w:rFonts w:ascii="NTPreCursivefk" w:hAnsi="NTPreCursivefk"/>
              </w:rPr>
              <w:t>term</w:t>
            </w:r>
            <w:r w:rsidRPr="790F0EFB" w:rsidR="790F0EFB">
              <w:rPr>
                <w:rFonts w:ascii="NTPreCursivefk" w:hAnsi="NTPreCursivefk"/>
              </w:rPr>
              <w:t xml:space="preserve"> memory. Children will enter Key</w:t>
            </w:r>
            <w:r w:rsidR="790F0EFB">
              <w:rPr/>
              <w:t> </w:t>
            </w:r>
            <w:r w:rsidRPr="790F0EFB" w:rsidR="790F0EFB">
              <w:rPr>
                <w:rFonts w:ascii="NTPreCursivefk" w:hAnsi="NTPreCursivefk"/>
              </w:rPr>
              <w:t>Stage 1 ‘knowing more and remembering more’ to support them in the next stage of</w:t>
            </w:r>
            <w:r w:rsidR="790F0EFB">
              <w:rPr/>
              <w:t> </w:t>
            </w:r>
            <w:r w:rsidRPr="790F0EFB" w:rsidR="790F0EFB">
              <w:rPr>
                <w:rFonts w:ascii="NTPreCursivefk" w:hAnsi="NTPreCursivefk"/>
              </w:rPr>
              <w:t>education.</w:t>
            </w:r>
          </w:p>
        </w:tc>
      </w:tr>
      <w:tr xmlns:wp14="http://schemas.microsoft.com/office/word/2010/wordml" w:rsidRPr="00FF4D2F" w:rsidR="00316B64" w:rsidTr="60928100" w14:paraId="6FD51F15" wp14:textId="77777777">
        <w:tc>
          <w:tcPr>
            <w:tcW w:w="4649" w:type="dxa"/>
            <w:tcMar/>
          </w:tcPr>
          <w:p w:rsidRPr="00FF4D2F" w:rsidR="00316B64" w:rsidP="00316B64" w:rsidRDefault="00316B64" w14:paraId="6D327D69"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be</w:t>
            </w:r>
            <w:r w:rsidRPr="00FF4D2F">
              <w:t> </w:t>
            </w:r>
            <w:r w:rsidRPr="00FF4D2F">
              <w:rPr>
                <w:rFonts w:ascii="NTPreCursivefk" w:hAnsi="NTPreCursivefk"/>
              </w:rPr>
              <w:t xml:space="preserve">exposed to a wide range </w:t>
            </w:r>
            <w:r w:rsidRPr="00FF4D2F" w:rsidR="00413788">
              <w:rPr>
                <w:rFonts w:ascii="NTPreCursivefk" w:hAnsi="NTPreCursivefk"/>
              </w:rPr>
              <w:t xml:space="preserve">of </w:t>
            </w:r>
            <w:r w:rsidRPr="00413788" w:rsidR="00413788">
              <w:rPr>
                <w:rFonts w:ascii="NTPreCursivefk" w:hAnsi="NTPreCursivefk"/>
              </w:rPr>
              <w:t>vocabulary</w:t>
            </w:r>
            <w:r w:rsidRPr="00413788" w:rsidR="00413788">
              <w:rPr>
                <w:rFonts w:ascii="NTPreCursivefk" w:hAnsi="NTPreCursivefk" w:cs="Times New Roman"/>
              </w:rPr>
              <w:t xml:space="preserve"> and</w:t>
            </w:r>
            <w:r w:rsidRPr="00413788">
              <w:rPr>
                <w:rFonts w:ascii="Cambria" w:hAnsi="Cambria" w:cs="Cambria"/>
              </w:rPr>
              <w:t> </w:t>
            </w:r>
            <w:r w:rsidRPr="00413788">
              <w:rPr>
                <w:rFonts w:ascii="NTPreCursivefk" w:hAnsi="NTPreCursivefk"/>
              </w:rPr>
              <w:t>will</w:t>
            </w:r>
            <w:r w:rsidRPr="00FF4D2F">
              <w:rPr>
                <w:rFonts w:ascii="NTPreCursivefk" w:hAnsi="NTPreCursivefk"/>
              </w:rPr>
              <w:t xml:space="preserve"> use them in everyday learning and play.</w:t>
            </w:r>
          </w:p>
        </w:tc>
        <w:tc>
          <w:tcPr>
            <w:tcW w:w="4649" w:type="dxa"/>
            <w:gridSpan w:val="2"/>
            <w:tcMar/>
          </w:tcPr>
          <w:p w:rsidR="00414A10" w:rsidP="790F0EFB" w:rsidRDefault="00316B64" w14:paraId="1665F3D4" wp14:textId="677C6C32">
            <w:pPr>
              <w:rPr>
                <w:rFonts w:ascii="NTPreCursivefk" w:hAnsi="NTPreCursivefk"/>
              </w:rPr>
            </w:pPr>
            <w:r w:rsidRPr="790F0EFB" w:rsidR="790F0EFB">
              <w:rPr>
                <w:rFonts w:ascii="NTPreCursivefk" w:hAnsi="NTPreCursivefk"/>
              </w:rPr>
              <w:t>Children will be exposed to a broad range of new vocabulary based on themes, new books and their own interests. Weekly vocabulary is introduced to the children and consolidated throughout the setting by adult interactions</w:t>
            </w:r>
            <w:r w:rsidRPr="790F0EFB" w:rsidR="790F0EFB">
              <w:rPr>
                <w:rFonts w:ascii="NTPreCursivefk" w:hAnsi="NTPreCursivefk"/>
              </w:rPr>
              <w:t>,</w:t>
            </w:r>
            <w:r w:rsidRPr="790F0EFB" w:rsidR="790F0EFB">
              <w:rPr>
                <w:rFonts w:ascii="NTPreCursivefk" w:hAnsi="NTPreCursivefk"/>
              </w:rPr>
              <w:t xml:space="preserve"> helping to narrow the vocabulary gap for some of our pupils.  </w:t>
            </w:r>
          </w:p>
          <w:p w:rsidRPr="00FF4D2F" w:rsidR="00316B64" w:rsidP="00414A10" w:rsidRDefault="00316B64" w14:paraId="5E40890B" wp14:textId="77777777">
            <w:pPr>
              <w:rPr>
                <w:rFonts w:ascii="NTPreCursivefk" w:hAnsi="NTPreCursivefk"/>
              </w:rPr>
            </w:pPr>
            <w:r w:rsidRPr="00FF4D2F">
              <w:rPr>
                <w:rFonts w:ascii="NTPreCursivefk" w:hAnsi="NTPreCursivefk"/>
              </w:rPr>
              <w:t>Correct</w:t>
            </w:r>
            <w:r w:rsidRPr="00FF4D2F">
              <w:t> </w:t>
            </w:r>
            <w:r w:rsidRPr="00FF4D2F">
              <w:rPr>
                <w:rFonts w:ascii="NTPreCursivefk" w:hAnsi="NTPreCursivefk"/>
              </w:rPr>
              <w:t>speech and use of vocabulary will be modelled and corrected by adults.</w:t>
            </w:r>
            <w:r w:rsidRPr="00FF4D2F">
              <w:t>  </w:t>
            </w:r>
          </w:p>
        </w:tc>
        <w:tc>
          <w:tcPr>
            <w:tcW w:w="4650" w:type="dxa"/>
            <w:tcMar/>
          </w:tcPr>
          <w:p w:rsidRPr="00FF4D2F" w:rsidR="00316B64" w:rsidP="00316B64" w:rsidRDefault="00316B64" w14:paraId="5B46F4FA" wp14:textId="77777777">
            <w:pPr>
              <w:rPr>
                <w:rFonts w:ascii="NTPreCursivefk" w:hAnsi="NTPreCursivefk"/>
              </w:rPr>
            </w:pPr>
            <w:r w:rsidRPr="00FF4D2F">
              <w:rPr>
                <w:rFonts w:ascii="NTPreCursivefk" w:hAnsi="NTPreCursivefk"/>
              </w:rPr>
              <w:t>A King Street child leaves the Early Years</w:t>
            </w:r>
            <w:r w:rsidRPr="00FF4D2F">
              <w:t> </w:t>
            </w:r>
            <w:r w:rsidRPr="00FF4D2F">
              <w:rPr>
                <w:rFonts w:ascii="NTPreCursivefk" w:hAnsi="NTPreCursivefk"/>
              </w:rPr>
              <w:t>using a wide range of new vocabulary in</w:t>
            </w:r>
            <w:r w:rsidRPr="00FF4D2F">
              <w:t> </w:t>
            </w:r>
            <w:r w:rsidRPr="00FF4D2F">
              <w:rPr>
                <w:rFonts w:ascii="NTPreCursivefk" w:hAnsi="NTPreCursivefk"/>
              </w:rPr>
              <w:t>everyday conversations and their learning.</w:t>
            </w:r>
            <w:r w:rsidRPr="00FF4D2F">
              <w:t>  </w:t>
            </w:r>
            <w:r w:rsidRPr="00FF4D2F">
              <w:rPr>
                <w:rFonts w:ascii="NTPreCursivefk" w:hAnsi="NTPreCursivefk"/>
              </w:rPr>
              <w:t xml:space="preserve"> Children enter Year 1 using correct speech</w:t>
            </w:r>
            <w:r w:rsidRPr="00FF4D2F">
              <w:t> </w:t>
            </w:r>
            <w:r w:rsidRPr="00FF4D2F">
              <w:rPr>
                <w:rFonts w:ascii="NTPreCursivefk" w:hAnsi="NTPreCursivefk"/>
              </w:rPr>
              <w:t>and language ready for the National</w:t>
            </w:r>
            <w:r w:rsidRPr="00FF4D2F">
              <w:t> </w:t>
            </w:r>
            <w:r w:rsidRPr="00FF4D2F">
              <w:rPr>
                <w:rFonts w:ascii="NTPreCursivefk" w:hAnsi="NTPreCursivefk"/>
              </w:rPr>
              <w:t>Curriculum challenges.</w:t>
            </w:r>
            <w:r w:rsidRPr="00FF4D2F">
              <w:t>  </w:t>
            </w:r>
          </w:p>
        </w:tc>
      </w:tr>
      <w:tr xmlns:wp14="http://schemas.microsoft.com/office/word/2010/wordml" w:rsidRPr="00FF4D2F" w:rsidR="00316B64" w:rsidTr="60928100" w14:paraId="28F19FCB" wp14:textId="77777777">
        <w:tc>
          <w:tcPr>
            <w:tcW w:w="4649" w:type="dxa"/>
            <w:tcMar/>
          </w:tcPr>
          <w:p w:rsidRPr="00FF4D2F" w:rsidR="00316B64" w:rsidP="790F0EFB" w:rsidRDefault="00316B64" w14:paraId="7C53788A" wp14:textId="7660EDA8">
            <w:pPr>
              <w:rPr>
                <w:rFonts w:ascii="NTPreCursivefk" w:hAnsi="NTPreCursivefk"/>
              </w:rPr>
            </w:pPr>
            <w:r w:rsidRPr="790F0EFB" w:rsidR="790F0EFB">
              <w:rPr>
                <w:rFonts w:ascii="NTPreCursivefk" w:hAnsi="NTPreCursivefk"/>
              </w:rPr>
              <w:t>A King Street Early Years child will have a</w:t>
            </w:r>
            <w:r w:rsidR="790F0EFB">
              <w:rPr/>
              <w:t> </w:t>
            </w:r>
            <w:r w:rsidRPr="790F0EFB" w:rsidR="790F0EFB">
              <w:rPr>
                <w:rFonts w:ascii="NTPreCursivefk" w:hAnsi="NTPreCursivefk"/>
              </w:rPr>
              <w:t>sense of belonging</w:t>
            </w:r>
            <w:r w:rsidR="790F0EFB">
              <w:rPr/>
              <w:t>​</w:t>
            </w:r>
            <w:r w:rsidRPr="790F0EFB" w:rsidR="790F0EFB">
              <w:rPr>
                <w:rFonts w:ascii="NTPreCursivefk" w:hAnsi="NTPreCursivefk"/>
              </w:rPr>
              <w:t xml:space="preserve"> within their </w:t>
            </w:r>
            <w:r w:rsidRPr="790F0EFB" w:rsidR="790F0EFB">
              <w:rPr>
                <w:rFonts w:ascii="NTPreCursivefk" w:hAnsi="NTPreCursivefk"/>
              </w:rPr>
              <w:t>school</w:t>
            </w:r>
            <w:r w:rsidR="790F0EFB">
              <w:rPr/>
              <w:t> </w:t>
            </w:r>
            <w:r w:rsidRPr="790F0EFB" w:rsidR="790F0EFB">
              <w:rPr>
                <w:rFonts w:ascii="NTPreCursivefk" w:hAnsi="NTPreCursivefk"/>
              </w:rPr>
              <w:t>surroundings</w:t>
            </w:r>
            <w:r w:rsidRPr="790F0EFB" w:rsidR="790F0EFB">
              <w:rPr>
                <w:rFonts w:ascii="NTPreCursivefk" w:hAnsi="NTPreCursivefk"/>
              </w:rPr>
              <w:t xml:space="preserve"> and the immediate local area</w:t>
            </w:r>
          </w:p>
        </w:tc>
        <w:tc>
          <w:tcPr>
            <w:tcW w:w="4649" w:type="dxa"/>
            <w:gridSpan w:val="2"/>
            <w:tcMar/>
          </w:tcPr>
          <w:p w:rsidRPr="00FF4D2F" w:rsidR="00316B64" w:rsidP="00316B64" w:rsidRDefault="00316B64" w14:paraId="23C0AC21" wp14:textId="77777777">
            <w:pPr>
              <w:rPr>
                <w:rFonts w:ascii="NTPreCursivefk" w:hAnsi="NTPreCursivefk"/>
              </w:rPr>
            </w:pPr>
            <w:r w:rsidRPr="00FF4D2F">
              <w:rPr>
                <w:rFonts w:ascii="NTPreCursivefk" w:hAnsi="NTPreCursivefk"/>
              </w:rPr>
              <w:t>Through continuous provision and adult led activities children will study the school around them and will find out about where they are in the world.  Every year the children will seek</w:t>
            </w:r>
            <w:r w:rsidRPr="00FF4D2F">
              <w:t> </w:t>
            </w:r>
            <w:r w:rsidRPr="00FF4D2F">
              <w:rPr>
                <w:rFonts w:ascii="NTPreCursivefk" w:hAnsi="NTPreCursivefk"/>
              </w:rPr>
              <w:t>out part of the community and liaise with</w:t>
            </w:r>
            <w:r w:rsidRPr="00FF4D2F">
              <w:t> </w:t>
            </w:r>
            <w:r w:rsidRPr="00FF4D2F">
              <w:rPr>
                <w:rFonts w:ascii="NTPreCursivefk" w:hAnsi="NTPreCursivefk"/>
              </w:rPr>
              <w:t>them to work together. Early Years Children</w:t>
            </w:r>
            <w:r w:rsidRPr="00FF4D2F">
              <w:t> </w:t>
            </w:r>
            <w:r w:rsidRPr="00FF4D2F">
              <w:rPr>
                <w:rFonts w:ascii="NTPreCursivefk" w:hAnsi="NTPreCursivefk"/>
              </w:rPr>
              <w:t>will learn about inspirational local people</w:t>
            </w:r>
            <w:r w:rsidRPr="00FF4D2F">
              <w:t> </w:t>
            </w:r>
            <w:r w:rsidRPr="00FF4D2F">
              <w:rPr>
                <w:rFonts w:ascii="NTPreCursivefk" w:hAnsi="NTPreCursivefk"/>
              </w:rPr>
              <w:t xml:space="preserve">who they are aware of e.g. Drs, Nurses, </w:t>
            </w:r>
            <w:r w:rsidR="00BB181D">
              <w:rPr>
                <w:rFonts w:ascii="NTPreCursivefk" w:hAnsi="NTPreCursivefk"/>
              </w:rPr>
              <w:t xml:space="preserve">dentists, PCSO Sam Stephenson, </w:t>
            </w:r>
            <w:r w:rsidRPr="00FF4D2F">
              <w:rPr>
                <w:rFonts w:ascii="NTPreCursivefk" w:hAnsi="NTPreCursivefk"/>
              </w:rPr>
              <w:t>Father John.</w:t>
            </w:r>
            <w:r w:rsidRPr="00FF4D2F">
              <w:t> </w:t>
            </w:r>
          </w:p>
        </w:tc>
        <w:tc>
          <w:tcPr>
            <w:tcW w:w="4650" w:type="dxa"/>
            <w:tcMar/>
          </w:tcPr>
          <w:p w:rsidRPr="00FF4D2F" w:rsidR="00316B64" w:rsidP="790F0EFB" w:rsidRDefault="00316B64" w14:paraId="1A7F1979" wp14:textId="2EB89CB9">
            <w:pPr>
              <w:rPr>
                <w:rFonts w:ascii="NTPreCursivefk" w:hAnsi="NTPreCursivefk"/>
              </w:rPr>
            </w:pPr>
            <w:r w:rsidRPr="790F0EFB" w:rsidR="790F0EFB">
              <w:rPr>
                <w:rFonts w:ascii="NTPreCursivefk" w:hAnsi="NTPreCursivefk"/>
              </w:rPr>
              <w:t>Early Years children will have started to</w:t>
            </w:r>
            <w:r w:rsidR="790F0EFB">
              <w:rPr/>
              <w:t> </w:t>
            </w:r>
            <w:r w:rsidRPr="790F0EFB" w:rsidR="790F0EFB">
              <w:rPr>
                <w:rFonts w:ascii="NTPreCursivefk" w:hAnsi="NTPreCursivefk"/>
              </w:rPr>
              <w:t>develop a sense of where they come from</w:t>
            </w:r>
            <w:r w:rsidR="790F0EFB">
              <w:rPr/>
              <w:t> </w:t>
            </w:r>
            <w:r w:rsidRPr="790F0EFB" w:rsidR="790F0EFB">
              <w:rPr>
                <w:rFonts w:ascii="NTPreCursivefk" w:hAnsi="NTPreCursivefk"/>
              </w:rPr>
              <w:t xml:space="preserve">and know about the </w:t>
            </w:r>
            <w:proofErr w:type="gramStart"/>
            <w:r w:rsidRPr="790F0EFB" w:rsidR="790F0EFB">
              <w:rPr>
                <w:rFonts w:ascii="NTPreCursivefk" w:hAnsi="NTPreCursivefk"/>
              </w:rPr>
              <w:t>town</w:t>
            </w:r>
            <w:proofErr w:type="gramEnd"/>
            <w:r w:rsidRPr="790F0EFB" w:rsidR="790F0EFB">
              <w:rPr>
                <w:rFonts w:ascii="NTPreCursivefk" w:hAnsi="NTPreCursivefk"/>
              </w:rPr>
              <w:t xml:space="preserve"> they are in. Early</w:t>
            </w:r>
            <w:r w:rsidR="790F0EFB">
              <w:rPr/>
              <w:t> </w:t>
            </w:r>
            <w:r w:rsidRPr="790F0EFB" w:rsidR="790F0EFB">
              <w:rPr>
                <w:rFonts w:ascii="NTPreCursivefk" w:hAnsi="NTPreCursivefk"/>
              </w:rPr>
              <w:t>Years Children have been exposed to inspirational people from the local area, giving them some aspirations for the future</w:t>
            </w:r>
          </w:p>
        </w:tc>
      </w:tr>
      <w:tr xmlns:wp14="http://schemas.microsoft.com/office/word/2010/wordml" w:rsidRPr="00FF4D2F" w:rsidR="00316B64" w:rsidTr="60928100" w14:paraId="35754127" wp14:textId="77777777">
        <w:tc>
          <w:tcPr>
            <w:tcW w:w="4649" w:type="dxa"/>
            <w:tcMar/>
          </w:tcPr>
          <w:p w:rsidRPr="00FF4D2F" w:rsidR="00316B64" w:rsidP="00316B64" w:rsidRDefault="00316B64" w14:paraId="2328D57F" wp14:textId="77777777">
            <w:pPr>
              <w:rPr>
                <w:rFonts w:ascii="NTPreCursivefk" w:hAnsi="NTPreCursivefk"/>
              </w:rPr>
            </w:pPr>
            <w:r w:rsidRPr="00FF4D2F">
              <w:rPr>
                <w:rFonts w:ascii="NTPreCursivefk" w:hAnsi="NTPreCursivefk"/>
              </w:rPr>
              <w:lastRenderedPageBreak/>
              <w:t xml:space="preserve">A </w:t>
            </w:r>
            <w:r w:rsidR="00FF4D2F">
              <w:rPr>
                <w:rFonts w:ascii="NTPreCursivefk" w:hAnsi="NTPreCursivefk"/>
              </w:rPr>
              <w:t>King Street</w:t>
            </w:r>
            <w:r w:rsidRPr="00FF4D2F">
              <w:rPr>
                <w:rFonts w:ascii="NTPreCursivefk" w:hAnsi="NTPreCursivefk"/>
              </w:rPr>
              <w:t xml:space="preserve"> Early Years child will understand that we </w:t>
            </w:r>
            <w:proofErr w:type="gramStart"/>
            <w:r w:rsidRPr="00FF4D2F">
              <w:rPr>
                <w:rFonts w:ascii="NTPreCursivefk" w:hAnsi="NTPreCursivefk"/>
              </w:rPr>
              <w:t xml:space="preserve">are </w:t>
            </w:r>
            <w:r w:rsidRPr="00FF4D2F">
              <w:t>​</w:t>
            </w:r>
            <w:r w:rsidRPr="00FF4D2F">
              <w:rPr>
                <w:rFonts w:ascii="NTPreCursivefk" w:hAnsi="NTPreCursivefk"/>
              </w:rPr>
              <w:t>all</w:t>
            </w:r>
            <w:proofErr w:type="gramEnd"/>
            <w:r w:rsidRPr="00FF4D2F">
              <w:rPr>
                <w:rFonts w:ascii="NTPreCursivefk" w:hAnsi="NTPreCursivefk"/>
              </w:rPr>
              <w:t xml:space="preserve"> different yet all equal.</w:t>
            </w:r>
            <w:r w:rsidRPr="00FF4D2F">
              <w:t>  </w:t>
            </w:r>
          </w:p>
        </w:tc>
        <w:tc>
          <w:tcPr>
            <w:tcW w:w="4649" w:type="dxa"/>
            <w:gridSpan w:val="2"/>
            <w:tcMar/>
          </w:tcPr>
          <w:p w:rsidRPr="00FF4D2F" w:rsidR="00316B64" w:rsidP="00BB181D" w:rsidRDefault="00316B64" w14:paraId="44D26CC7" wp14:textId="77777777">
            <w:pPr>
              <w:rPr>
                <w:rFonts w:ascii="NTPreCursivefk" w:hAnsi="NTPreCursivefk"/>
              </w:rPr>
            </w:pPr>
            <w:r w:rsidRPr="00FF4D2F">
              <w:rPr>
                <w:rFonts w:ascii="NTPreCursivefk" w:hAnsi="NTPreCursivefk"/>
              </w:rPr>
              <w:t>Through curriculum assemblies and</w:t>
            </w:r>
            <w:r w:rsidR="00BB181D">
              <w:rPr>
                <w:rFonts w:ascii="NTPreCursivefk" w:hAnsi="NTPreCursivefk"/>
              </w:rPr>
              <w:t xml:space="preserve"> our Daily Dashboard</w:t>
            </w:r>
            <w:r w:rsidRPr="00FF4D2F">
              <w:rPr>
                <w:rFonts w:ascii="NTPreCursivefk" w:hAnsi="NTPreCursivefk"/>
              </w:rPr>
              <w:t xml:space="preserve"> children know that we live in a diverse</w:t>
            </w:r>
            <w:r w:rsidRPr="00FF4D2F">
              <w:t> </w:t>
            </w:r>
            <w:r w:rsidRPr="00FF4D2F">
              <w:rPr>
                <w:rFonts w:ascii="NTPreCursivefk" w:hAnsi="NTPreCursivefk"/>
              </w:rPr>
              <w:t>society. Children learn about different</w:t>
            </w:r>
            <w:r w:rsidRPr="00FF4D2F">
              <w:t> </w:t>
            </w:r>
            <w:r w:rsidRPr="00FF4D2F">
              <w:rPr>
                <w:rFonts w:ascii="NTPreCursivefk" w:hAnsi="NTPreCursivefk"/>
              </w:rPr>
              <w:t xml:space="preserve">families and how they can be made up of different people. </w:t>
            </w:r>
          </w:p>
        </w:tc>
        <w:tc>
          <w:tcPr>
            <w:tcW w:w="4650" w:type="dxa"/>
            <w:tcMar/>
          </w:tcPr>
          <w:p w:rsidRPr="00FF4D2F" w:rsidR="00316B64" w:rsidP="00316B64" w:rsidRDefault="00316B64" w14:paraId="45D89DB2" wp14:textId="77777777">
            <w:pPr>
              <w:rPr>
                <w:rFonts w:ascii="NTPreCursivefk" w:hAnsi="NTPreCursivefk"/>
              </w:rPr>
            </w:pPr>
            <w:r w:rsidRPr="00FF4D2F">
              <w:rPr>
                <w:rFonts w:ascii="NTPreCursivefk" w:hAnsi="NTPreCursivefk"/>
              </w:rPr>
              <w:t xml:space="preserve">Children leave the Early Years </w:t>
            </w:r>
            <w:r w:rsidR="00BB181D">
              <w:rPr>
                <w:rFonts w:ascii="NTPreCursivefk" w:hAnsi="NTPreCursivefk"/>
              </w:rPr>
              <w:t xml:space="preserve">being </w:t>
            </w:r>
            <w:r w:rsidRPr="00FF4D2F">
              <w:rPr>
                <w:rFonts w:ascii="NTPreCursivefk" w:hAnsi="NTPreCursivefk"/>
              </w:rPr>
              <w:t>respectful and</w:t>
            </w:r>
            <w:r w:rsidRPr="00FF4D2F">
              <w:t> </w:t>
            </w:r>
            <w:r w:rsidR="00BB181D">
              <w:rPr>
                <w:rFonts w:ascii="NTPreCursivefk" w:hAnsi="NTPreCursivefk"/>
              </w:rPr>
              <w:t>t</w:t>
            </w:r>
            <w:r w:rsidRPr="00FF4D2F">
              <w:rPr>
                <w:rFonts w:ascii="NTPreCursivefk" w:hAnsi="NTPreCursivefk"/>
              </w:rPr>
              <w:t>olerant of everyone and know that in society</w:t>
            </w:r>
            <w:r w:rsidRPr="00FF4D2F">
              <w:t> </w:t>
            </w:r>
            <w:r w:rsidR="00BB181D">
              <w:rPr>
                <w:rFonts w:ascii="NTPreCursivefk" w:hAnsi="NTPreCursivefk"/>
              </w:rPr>
              <w:t>we are all different but all equal.</w:t>
            </w:r>
            <w:r w:rsidRPr="00FF4D2F">
              <w:t>  </w:t>
            </w:r>
          </w:p>
        </w:tc>
      </w:tr>
      <w:tr xmlns:wp14="http://schemas.microsoft.com/office/word/2010/wordml" w:rsidRPr="00FF4D2F" w:rsidR="00316B64" w:rsidTr="60928100" w14:paraId="327A3CF3" wp14:textId="77777777">
        <w:tc>
          <w:tcPr>
            <w:tcW w:w="4649" w:type="dxa"/>
            <w:tcMar/>
          </w:tcPr>
          <w:p w:rsidRPr="00FF4D2F" w:rsidR="00316B64" w:rsidP="790F0EFB" w:rsidRDefault="00316B64" w14:paraId="21215341" wp14:textId="1EA72A59">
            <w:pPr>
              <w:rPr>
                <w:rFonts w:ascii="NTPreCursivefk" w:hAnsi="NTPreCursivefk"/>
              </w:rPr>
            </w:pPr>
            <w:r w:rsidRPr="790F0EFB" w:rsidR="790F0EFB">
              <w:rPr>
                <w:rFonts w:ascii="NTPreCursivefk" w:hAnsi="NTPreCursivefk"/>
              </w:rPr>
              <w:t>A King Street Early Years child will have</w:t>
            </w:r>
            <w:r w:rsidR="790F0EFB">
              <w:rPr/>
              <w:t> </w:t>
            </w:r>
            <w:r w:rsidRPr="790F0EFB" w:rsidR="790F0EFB">
              <w:rPr>
                <w:rFonts w:ascii="NTPreCursivefk" w:hAnsi="NTPreCursivefk"/>
              </w:rPr>
              <w:t>access to a broad and balanced curriculum,</w:t>
            </w:r>
            <w:r w:rsidR="790F0EFB">
              <w:rPr/>
              <w:t> </w:t>
            </w:r>
            <w:r w:rsidRPr="790F0EFB" w:rsidR="790F0EFB">
              <w:rPr>
                <w:rFonts w:ascii="NTPreCursivefk" w:hAnsi="NTPreCursivefk"/>
              </w:rPr>
              <w:t xml:space="preserve">driven by the needs and individual </w:t>
            </w:r>
            <w:r w:rsidRPr="790F0EFB" w:rsidR="790F0EFB">
              <w:rPr>
                <w:rFonts w:ascii="NTPreCursivefk" w:hAnsi="NTPreCursivefk"/>
              </w:rPr>
              <w:t>starting</w:t>
            </w:r>
            <w:r w:rsidR="790F0EFB">
              <w:rPr/>
              <w:t> </w:t>
            </w:r>
            <w:r w:rsidRPr="790F0EFB" w:rsidR="790F0EFB">
              <w:rPr>
                <w:rFonts w:ascii="NTPreCursivefk" w:hAnsi="NTPreCursivefk"/>
              </w:rPr>
              <w:t>points</w:t>
            </w:r>
            <w:r w:rsidRPr="790F0EFB" w:rsidR="790F0EFB">
              <w:rPr>
                <w:rFonts w:ascii="NTPreCursivefk" w:hAnsi="NTPreCursivefk"/>
              </w:rPr>
              <w:t xml:space="preserve"> of the children</w:t>
            </w:r>
            <w:r w:rsidR="790F0EFB">
              <w:rPr/>
              <w:t>​</w:t>
            </w:r>
            <w:r w:rsidRPr="790F0EFB" w:rsidR="790F0EFB">
              <w:rPr>
                <w:rFonts w:ascii="NTPreCursivefk" w:hAnsi="NTPreCursivefk"/>
              </w:rPr>
              <w:t>.</w:t>
            </w:r>
            <w:r w:rsidR="790F0EFB">
              <w:rPr/>
              <w:t>  </w:t>
            </w:r>
          </w:p>
        </w:tc>
        <w:tc>
          <w:tcPr>
            <w:tcW w:w="4649" w:type="dxa"/>
            <w:gridSpan w:val="2"/>
            <w:tcMar/>
          </w:tcPr>
          <w:p w:rsidRPr="00FF4D2F" w:rsidR="00316B64" w:rsidP="790F0EFB" w:rsidRDefault="00316B64" w14:paraId="61DBB3EF" wp14:textId="15C52E81">
            <w:pPr>
              <w:rPr>
                <w:rFonts w:ascii="NTPreCursivefk" w:hAnsi="NTPreCursivefk"/>
              </w:rPr>
            </w:pPr>
            <w:r w:rsidRPr="790F0EFB" w:rsidR="790F0EFB">
              <w:rPr>
                <w:rFonts w:ascii="NTPreCursivefk" w:hAnsi="NTPreCursivefk"/>
              </w:rPr>
              <w:t>Through detailed curriculum planning, teachers build in a range of opportunities for</w:t>
            </w:r>
            <w:r w:rsidR="790F0EFB">
              <w:rPr/>
              <w:t> </w:t>
            </w:r>
            <w:r w:rsidRPr="790F0EFB" w:rsidR="790F0EFB">
              <w:rPr>
                <w:rFonts w:ascii="NTPreCursivefk" w:hAnsi="NTPreCursivefk"/>
              </w:rPr>
              <w:t>children to repeat knowledge and skills and</w:t>
            </w:r>
            <w:r w:rsidR="790F0EFB">
              <w:rPr/>
              <w:t> </w:t>
            </w:r>
            <w:r w:rsidRPr="790F0EFB" w:rsidR="790F0EFB">
              <w:rPr>
                <w:rFonts w:ascii="NTPreCursivefk" w:hAnsi="NTPreCursivefk"/>
              </w:rPr>
              <w:t>consolidate learning to build on what they</w:t>
            </w:r>
            <w:r w:rsidR="790F0EFB">
              <w:rPr/>
              <w:t> </w:t>
            </w:r>
            <w:r w:rsidRPr="790F0EFB" w:rsidR="790F0EFB">
              <w:rPr>
                <w:rFonts w:ascii="NTPreCursivefk" w:hAnsi="NTPreCursivefk"/>
              </w:rPr>
              <w:t>have studied in previous terms. Opportunities to consolidate learning will be offered as part of high</w:t>
            </w:r>
            <w:r w:rsidRPr="790F0EFB" w:rsidR="790F0EFB">
              <w:rPr>
                <w:rFonts w:ascii="NTPreCursivefk" w:hAnsi="NTPreCursivefk"/>
              </w:rPr>
              <w:t>-</w:t>
            </w:r>
            <w:r w:rsidRPr="790F0EFB" w:rsidR="790F0EFB">
              <w:rPr>
                <w:rFonts w:ascii="NTPreCursivefk" w:hAnsi="NTPreCursivefk"/>
              </w:rPr>
              <w:t>quality continuous provision.</w:t>
            </w:r>
            <w:r w:rsidRPr="790F0EFB" w:rsidR="790F0EFB">
              <w:rPr>
                <w:rFonts w:ascii="NTPreCursivefk" w:hAnsi="NTPreCursivefk"/>
              </w:rPr>
              <w:t xml:space="preserve"> </w:t>
            </w:r>
            <w:r w:rsidRPr="790F0EFB" w:rsidR="790F0EFB">
              <w:rPr>
                <w:rFonts w:ascii="NTPreCursivefk" w:hAnsi="NTPreCursivefk"/>
              </w:rPr>
              <w:t>Early Years staff will plan</w:t>
            </w:r>
            <w:r w:rsidR="790F0EFB">
              <w:rPr/>
              <w:t> </w:t>
            </w:r>
            <w:r w:rsidRPr="790F0EFB" w:rsidR="790F0EFB">
              <w:rPr>
                <w:rFonts w:ascii="NTPreCursivefk" w:hAnsi="NTPreCursivefk"/>
              </w:rPr>
              <w:t>creative and engaging activities based on the needs and starting points of every child.</w:t>
            </w:r>
          </w:p>
        </w:tc>
        <w:tc>
          <w:tcPr>
            <w:tcW w:w="4650" w:type="dxa"/>
            <w:tcMar/>
          </w:tcPr>
          <w:p w:rsidRPr="00FF4D2F" w:rsidR="00316B64" w:rsidP="790F0EFB" w:rsidRDefault="00316B64" w14:paraId="3BD87CBF" wp14:textId="69C02EDC">
            <w:pPr>
              <w:rPr>
                <w:rFonts w:ascii="NTPreCursivefk" w:hAnsi="NTPreCursivefk"/>
              </w:rPr>
            </w:pPr>
            <w:r w:rsidRPr="790F0EFB" w:rsidR="790F0EFB">
              <w:rPr>
                <w:rFonts w:ascii="NTPreCursivefk" w:hAnsi="NTPreCursivefk"/>
              </w:rPr>
              <w:t>Children leave the Early Years inspired to</w:t>
            </w:r>
            <w:r w:rsidR="790F0EFB">
              <w:rPr/>
              <w:t> </w:t>
            </w:r>
            <w:r w:rsidRPr="790F0EFB" w:rsidR="790F0EFB">
              <w:rPr>
                <w:rFonts w:ascii="NTPreCursivefk" w:hAnsi="NTPreCursivefk"/>
              </w:rPr>
              <w:t>learn as they move into Year 1. Children</w:t>
            </w:r>
            <w:r w:rsidR="790F0EFB">
              <w:rPr/>
              <w:t> </w:t>
            </w:r>
            <w:r w:rsidRPr="790F0EFB" w:rsidR="790F0EFB">
              <w:rPr>
                <w:rFonts w:ascii="NTPreCursivefk" w:hAnsi="NTPreCursivefk"/>
              </w:rPr>
              <w:t>consistently achieve highly, particularly the</w:t>
            </w:r>
            <w:r w:rsidR="790F0EFB">
              <w:rPr/>
              <w:t> </w:t>
            </w:r>
            <w:r w:rsidRPr="790F0EFB" w:rsidR="790F0EFB">
              <w:rPr>
                <w:rFonts w:ascii="NTPreCursivefk" w:hAnsi="NTPreCursivefk"/>
              </w:rPr>
              <w:t>most disadvantaged and children with SEN.</w:t>
            </w:r>
            <w:r w:rsidR="790F0EFB">
              <w:rPr/>
              <w:t> </w:t>
            </w:r>
            <w:r w:rsidRPr="790F0EFB" w:rsidR="790F0EFB">
              <w:rPr>
                <w:rFonts w:ascii="NTPreCursivefk" w:hAnsi="NTPreCursivefk"/>
              </w:rPr>
              <w:t xml:space="preserve"> Children have developed strategies to</w:t>
            </w:r>
            <w:r w:rsidR="790F0EFB">
              <w:rPr/>
              <w:t> </w:t>
            </w:r>
            <w:r w:rsidRPr="790F0EFB" w:rsidR="790F0EFB">
              <w:rPr>
                <w:rFonts w:ascii="NTPreCursivefk" w:hAnsi="NTPreCursivefk"/>
              </w:rPr>
              <w:t xml:space="preserve">support their </w:t>
            </w:r>
            <w:r w:rsidRPr="790F0EFB" w:rsidR="790F0EFB">
              <w:rPr>
                <w:rFonts w:ascii="NTPreCursivefk" w:hAnsi="NTPreCursivefk"/>
              </w:rPr>
              <w:t>long</w:t>
            </w:r>
            <w:r w:rsidRPr="790F0EFB" w:rsidR="790F0EFB">
              <w:rPr>
                <w:rFonts w:ascii="NTPreCursivefk" w:hAnsi="NTPreCursivefk"/>
              </w:rPr>
              <w:t>-</w:t>
            </w:r>
            <w:r w:rsidRPr="790F0EFB" w:rsidR="790F0EFB">
              <w:rPr>
                <w:rFonts w:ascii="NTPreCursivefk" w:hAnsi="NTPreCursivefk"/>
              </w:rPr>
              <w:t>term</w:t>
            </w:r>
            <w:r w:rsidRPr="790F0EFB" w:rsidR="790F0EFB">
              <w:rPr>
                <w:rFonts w:ascii="NTPreCursivefk" w:hAnsi="NTPreCursivefk"/>
              </w:rPr>
              <w:t xml:space="preserve"> memory to support</w:t>
            </w:r>
            <w:r w:rsidR="790F0EFB">
              <w:rPr/>
              <w:t> </w:t>
            </w:r>
            <w:r w:rsidRPr="790F0EFB" w:rsidR="790F0EFB">
              <w:rPr>
                <w:rFonts w:ascii="NTPreCursivefk" w:hAnsi="NTPreCursivefk"/>
              </w:rPr>
              <w:t>recall in Key Stage 1.</w:t>
            </w:r>
            <w:r w:rsidR="790F0EFB">
              <w:rPr/>
              <w:t>  </w:t>
            </w:r>
          </w:p>
        </w:tc>
      </w:tr>
      <w:tr xmlns:wp14="http://schemas.microsoft.com/office/word/2010/wordml" w:rsidRPr="00FF4D2F" w:rsidR="00316B64" w:rsidTr="60928100" w14:paraId="2A40BD47" wp14:textId="77777777">
        <w:tc>
          <w:tcPr>
            <w:tcW w:w="4649" w:type="dxa"/>
            <w:tcMar/>
          </w:tcPr>
          <w:p w:rsidRPr="00FF4D2F" w:rsidR="00316B64" w:rsidP="00316B64" w:rsidRDefault="00FF4D2F" w14:paraId="42265F18" wp14:textId="77777777">
            <w:pPr>
              <w:rPr>
                <w:rFonts w:ascii="NTPreCursivefk" w:hAnsi="NTPreCursivefk"/>
              </w:rPr>
            </w:pPr>
            <w:r>
              <w:rPr>
                <w:rFonts w:ascii="NTPreCursivefk" w:hAnsi="NTPreCursivefk"/>
              </w:rPr>
              <w:t>King Street</w:t>
            </w:r>
            <w:r w:rsidRPr="00FF4D2F" w:rsidR="00316B64">
              <w:rPr>
                <w:rFonts w:ascii="NTPreCursivefk" w:hAnsi="NTPreCursivefk"/>
              </w:rPr>
              <w:t xml:space="preserve"> Early </w:t>
            </w:r>
            <w:proofErr w:type="gramStart"/>
            <w:r w:rsidRPr="00FF4D2F" w:rsidR="00316B64">
              <w:rPr>
                <w:rFonts w:ascii="NTPreCursivefk" w:hAnsi="NTPreCursivefk"/>
              </w:rPr>
              <w:t xml:space="preserve">Years </w:t>
            </w:r>
            <w:r w:rsidRPr="00FF4D2F" w:rsidR="00316B64">
              <w:t>​</w:t>
            </w:r>
            <w:r w:rsidRPr="00FF4D2F" w:rsidR="00316B64">
              <w:rPr>
                <w:rFonts w:ascii="NTPreCursivefk" w:hAnsi="NTPreCursivefk"/>
              </w:rPr>
              <w:t>parents</w:t>
            </w:r>
            <w:proofErr w:type="gramEnd"/>
            <w:r w:rsidRPr="00FF4D2F" w:rsidR="00316B64">
              <w:t>​</w:t>
            </w:r>
            <w:r w:rsidRPr="00FF4D2F" w:rsidR="00316B64">
              <w:rPr>
                <w:rFonts w:ascii="NTPreCursivefk" w:hAnsi="NTPreCursivefk"/>
              </w:rPr>
              <w:t xml:space="preserve"> will take an active part in our curriculum.</w:t>
            </w:r>
            <w:r w:rsidRPr="00FF4D2F" w:rsidR="00316B64">
              <w:t>  </w:t>
            </w:r>
          </w:p>
          <w:p w:rsidRPr="00FF4D2F" w:rsidR="00316B64" w:rsidP="00316B64" w:rsidRDefault="00316B64" w14:paraId="5A39BBE3" wp14:textId="77777777">
            <w:pPr>
              <w:rPr>
                <w:rFonts w:ascii="NTPreCursivefk" w:hAnsi="NTPreCursivefk"/>
              </w:rPr>
            </w:pPr>
          </w:p>
        </w:tc>
        <w:tc>
          <w:tcPr>
            <w:tcW w:w="4649" w:type="dxa"/>
            <w:gridSpan w:val="2"/>
            <w:tcMar/>
          </w:tcPr>
          <w:p w:rsidR="00316B64" w:rsidP="00316B64" w:rsidRDefault="00316B64" w14:paraId="52486A13" wp14:textId="77777777">
            <w:r w:rsidRPr="00FF4D2F">
              <w:rPr>
                <w:rFonts w:ascii="NTPreCursivefk" w:hAnsi="NTPreCursivefk"/>
              </w:rPr>
              <w:t>Parents are regularly invited into school to</w:t>
            </w:r>
            <w:r w:rsidRPr="00FF4D2F">
              <w:t> </w:t>
            </w:r>
            <w:r w:rsidRPr="00FF4D2F">
              <w:rPr>
                <w:rFonts w:ascii="NTPreCursivefk" w:hAnsi="NTPreCursivefk"/>
              </w:rPr>
              <w:t xml:space="preserve">participate in their children’s learning through </w:t>
            </w:r>
            <w:r w:rsidR="00AA6A0C">
              <w:rPr>
                <w:rFonts w:ascii="NTPreCursivefk" w:hAnsi="NTPreCursivefk"/>
              </w:rPr>
              <w:t>Stay and Play events, concerts, shows, assemblies and</w:t>
            </w:r>
            <w:r w:rsidRPr="00FF4D2F">
              <w:t> </w:t>
            </w:r>
            <w:r w:rsidRPr="00FF4D2F">
              <w:rPr>
                <w:rFonts w:ascii="NTPreCursivefk" w:hAnsi="NTPreCursivefk"/>
              </w:rPr>
              <w:t>workshops</w:t>
            </w:r>
          </w:p>
          <w:p w:rsidRPr="00F259EC" w:rsidR="00AA6A0C" w:rsidP="00316B64" w:rsidRDefault="00AA6A0C" w14:paraId="05504045" wp14:textId="77777777">
            <w:pPr>
              <w:rPr>
                <w:rFonts w:ascii="NTPreCursivefk" w:hAnsi="NTPreCursivefk"/>
              </w:rPr>
            </w:pPr>
            <w:r w:rsidRPr="00F259EC">
              <w:rPr>
                <w:rFonts w:ascii="NTPreCursivefk" w:hAnsi="NTPreCursivefk"/>
              </w:rPr>
              <w:t>Our weekly notice boar</w:t>
            </w:r>
            <w:r w:rsidRPr="00F259EC" w:rsidR="00F259EC">
              <w:rPr>
                <w:rFonts w:ascii="NTPreCursivefk" w:hAnsi="NTPreCursivefk"/>
              </w:rPr>
              <w:t>d in the EYFS entrance describes our week ahead to the parents.</w:t>
            </w:r>
          </w:p>
          <w:p w:rsidRPr="00FF4D2F" w:rsidR="00316B64" w:rsidP="60928100" w:rsidRDefault="00316B64" w14:paraId="41C8F396" wp14:textId="298B6AC8">
            <w:pPr>
              <w:rPr>
                <w:rFonts w:ascii="NTPreCursivefk" w:hAnsi="NTPreCursivefk"/>
              </w:rPr>
            </w:pPr>
            <w:r w:rsidRPr="60928100" w:rsidR="60928100">
              <w:rPr>
                <w:rFonts w:ascii="NTPreCursivefk" w:hAnsi="NTPreCursivefk"/>
              </w:rPr>
              <w:t xml:space="preserve">Parents are kept up to date with their children’s learning through Tapestry online journals.  </w:t>
            </w:r>
          </w:p>
        </w:tc>
        <w:tc>
          <w:tcPr>
            <w:tcW w:w="4650" w:type="dxa"/>
            <w:tcMar/>
          </w:tcPr>
          <w:p w:rsidRPr="00FF4D2F" w:rsidR="00316B64" w:rsidP="790F0EFB" w:rsidRDefault="00316B64" w14:paraId="64378934" wp14:textId="41975242">
            <w:pPr>
              <w:rPr>
                <w:rFonts w:ascii="NTPreCursivefk" w:hAnsi="NTPreCursivefk"/>
              </w:rPr>
            </w:pPr>
            <w:r w:rsidRPr="790F0EFB" w:rsidR="790F0EFB">
              <w:rPr>
                <w:rFonts w:ascii="NTPreCursivefk" w:hAnsi="NTPreCursivefk"/>
              </w:rPr>
              <w:t xml:space="preserve">Parents are well-informed about the curriculum and school life. Parents </w:t>
            </w:r>
            <w:r w:rsidRPr="790F0EFB" w:rsidR="790F0EFB">
              <w:rPr>
                <w:rFonts w:ascii="NTPreCursivefk" w:hAnsi="NTPreCursivefk"/>
              </w:rPr>
              <w:t>engage</w:t>
            </w:r>
            <w:r w:rsidR="790F0EFB">
              <w:rPr/>
              <w:t> </w:t>
            </w:r>
            <w:r w:rsidRPr="790F0EFB" w:rsidR="790F0EFB">
              <w:rPr>
                <w:rFonts w:ascii="NTPreCursivefk" w:hAnsi="NTPreCursivefk"/>
              </w:rPr>
              <w:t>well</w:t>
            </w:r>
            <w:r w:rsidRPr="790F0EFB" w:rsidR="790F0EFB">
              <w:rPr>
                <w:rFonts w:ascii="NTPreCursivefk" w:hAnsi="NTPreCursivefk"/>
              </w:rPr>
              <w:t xml:space="preserve"> with school events</w:t>
            </w:r>
          </w:p>
        </w:tc>
      </w:tr>
      <w:tr xmlns:wp14="http://schemas.microsoft.com/office/word/2010/wordml" w:rsidRPr="00FF4D2F" w:rsidR="00316B64" w:rsidTr="60928100" w14:paraId="0D565C57" wp14:textId="77777777">
        <w:tc>
          <w:tcPr>
            <w:tcW w:w="4649" w:type="dxa"/>
            <w:tcMar/>
          </w:tcPr>
          <w:p w:rsidRPr="00FF4D2F" w:rsidR="00316B64" w:rsidP="00316B64" w:rsidRDefault="00316B64" w14:paraId="71E4A3CE"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have started to build a bank of experiences linked </w:t>
            </w:r>
            <w:proofErr w:type="gramStart"/>
            <w:r w:rsidRPr="00FF4D2F">
              <w:rPr>
                <w:rFonts w:ascii="NTPreCursivefk" w:hAnsi="NTPreCursivefk"/>
              </w:rPr>
              <w:t xml:space="preserve">to </w:t>
            </w:r>
            <w:r w:rsidRPr="00FF4D2F">
              <w:t>​</w:t>
            </w:r>
            <w:r w:rsidRPr="00FF4D2F">
              <w:rPr>
                <w:rFonts w:ascii="NTPreCursivefk" w:hAnsi="NTPreCursivefk"/>
              </w:rPr>
              <w:t>cultural</w:t>
            </w:r>
            <w:proofErr w:type="gramEnd"/>
            <w:r w:rsidRPr="00FF4D2F">
              <w:rPr>
                <w:rFonts w:ascii="NTPreCursivefk" w:hAnsi="NTPreCursivefk"/>
              </w:rPr>
              <w:t xml:space="preserve"> capital</w:t>
            </w:r>
            <w:r w:rsidR="00F259EC">
              <w:rPr>
                <w:rFonts w:ascii="NTPreCursivefk" w:hAnsi="NTPreCursivefk"/>
              </w:rPr>
              <w:t>.</w:t>
            </w:r>
          </w:p>
        </w:tc>
        <w:tc>
          <w:tcPr>
            <w:tcW w:w="4649" w:type="dxa"/>
            <w:gridSpan w:val="2"/>
            <w:tcMar/>
          </w:tcPr>
          <w:p w:rsidR="00316B64" w:rsidP="00316B64" w:rsidRDefault="00316B64" w14:paraId="0DA8BAF0" wp14:textId="77777777">
            <w:r w:rsidRPr="00FF4D2F">
              <w:rPr>
                <w:rFonts w:ascii="NTPreCursivefk" w:hAnsi="NTPreCursivefk"/>
              </w:rPr>
              <w:t>Every term, an out of school visit (or visitors</w:t>
            </w:r>
            <w:r w:rsidR="00F259EC">
              <w:rPr>
                <w:rFonts w:ascii="NTPreCursivefk" w:hAnsi="NTPreCursivefk"/>
              </w:rPr>
              <w:t xml:space="preserve"> into school) is planned</w:t>
            </w:r>
            <w:r w:rsidRPr="00FF4D2F">
              <w:rPr>
                <w:rFonts w:ascii="NTPreCursivefk" w:hAnsi="NTPreCursivefk"/>
              </w:rPr>
              <w:t xml:space="preserve"> to link to the work</w:t>
            </w:r>
            <w:r w:rsidRPr="00FF4D2F">
              <w:t> </w:t>
            </w:r>
            <w:r w:rsidRPr="00FF4D2F">
              <w:rPr>
                <w:rFonts w:ascii="NTPreCursivefk" w:hAnsi="NTPreCursivefk"/>
              </w:rPr>
              <w:t>studied in provision. We believe that this engages our children more fully into the t</w:t>
            </w:r>
            <w:r w:rsidR="008A574C">
              <w:rPr>
                <w:rFonts w:ascii="NTPreCursivefk" w:hAnsi="NTPreCursivefk"/>
              </w:rPr>
              <w:t>opics they are studying and</w:t>
            </w:r>
            <w:r w:rsidR="00F259EC">
              <w:rPr>
                <w:rFonts w:ascii="NTPreCursivefk" w:hAnsi="NTPreCursivefk"/>
              </w:rPr>
              <w:t xml:space="preserve"> develops a</w:t>
            </w:r>
            <w:r w:rsidRPr="00FF4D2F">
              <w:rPr>
                <w:rFonts w:ascii="NTPreCursivefk" w:hAnsi="NTPreCursivefk"/>
              </w:rPr>
              <w:t xml:space="preserve"> range of cultural experiences and helps them to succeed in life.</w:t>
            </w:r>
            <w:r w:rsidRPr="00FF4D2F">
              <w:t> </w:t>
            </w:r>
          </w:p>
          <w:p w:rsidRPr="00F259EC" w:rsidR="00F259EC" w:rsidP="00316B64" w:rsidRDefault="00F259EC" w14:paraId="18E65B7B" wp14:textId="77777777">
            <w:pPr>
              <w:rPr>
                <w:rFonts w:ascii="NTPreCursivefk" w:hAnsi="NTPreCursivefk"/>
              </w:rPr>
            </w:pPr>
            <w:r w:rsidRPr="00F259EC">
              <w:rPr>
                <w:rFonts w:ascii="NTPreCursivefk" w:hAnsi="NTPreCursivefk"/>
              </w:rPr>
              <w:t>At King Street we see cultural capital as a way of placing more of the jigsaw pieces together to complete a whole child.</w:t>
            </w:r>
          </w:p>
        </w:tc>
        <w:tc>
          <w:tcPr>
            <w:tcW w:w="4650" w:type="dxa"/>
            <w:tcMar/>
          </w:tcPr>
          <w:p w:rsidRPr="00FF4D2F" w:rsidR="00316B64" w:rsidP="00316B64" w:rsidRDefault="00316B64" w14:paraId="065EBE50" wp14:textId="77777777">
            <w:pPr>
              <w:rPr>
                <w:rFonts w:ascii="NTPreCursivefk" w:hAnsi="NTPreCursivefk"/>
              </w:rPr>
            </w:pPr>
            <w:r w:rsidRPr="00FF4D2F">
              <w:rPr>
                <w:rFonts w:ascii="NTPreCursivefk" w:hAnsi="NTPreCursivefk"/>
              </w:rPr>
              <w:t>Early Years children have been exposed to a</w:t>
            </w:r>
            <w:r w:rsidRPr="00FF4D2F">
              <w:t> </w:t>
            </w:r>
            <w:r w:rsidRPr="00FF4D2F">
              <w:rPr>
                <w:rFonts w:ascii="NTPreCursivefk" w:hAnsi="NTPreCursivefk"/>
              </w:rPr>
              <w:t>wide variety of experiences during their time</w:t>
            </w:r>
            <w:r w:rsidRPr="00FF4D2F">
              <w:t> </w:t>
            </w:r>
            <w:r w:rsidRPr="00FF4D2F">
              <w:rPr>
                <w:rFonts w:ascii="NTPreCursivefk" w:hAnsi="NTPreCursivefk"/>
              </w:rPr>
              <w:t xml:space="preserve"> with us, experiences that they may not have</w:t>
            </w:r>
            <w:r w:rsidRPr="00FF4D2F">
              <w:t> </w:t>
            </w:r>
            <w:r w:rsidRPr="00FF4D2F">
              <w:rPr>
                <w:rFonts w:ascii="NTPreCursivefk" w:hAnsi="NTPreCursivefk"/>
              </w:rPr>
              <w:t xml:space="preserve"> the opportunity to engage in otherwise e.g. a</w:t>
            </w:r>
            <w:r w:rsidRPr="00FF4D2F">
              <w:t> </w:t>
            </w:r>
            <w:r w:rsidRPr="00FF4D2F">
              <w:rPr>
                <w:rFonts w:ascii="NTPreCursivefk" w:hAnsi="NTPreCursivefk"/>
              </w:rPr>
              <w:t xml:space="preserve"> </w:t>
            </w:r>
            <w:r w:rsidR="00F259EC">
              <w:rPr>
                <w:rFonts w:ascii="NTPreCursivefk" w:hAnsi="NTPreCursivefk"/>
              </w:rPr>
              <w:t xml:space="preserve">visit to a </w:t>
            </w:r>
            <w:r w:rsidRPr="00FF4D2F">
              <w:rPr>
                <w:rFonts w:ascii="NTPreCursivefk" w:hAnsi="NTPreCursivefk"/>
              </w:rPr>
              <w:t>National Trust property, a local farm, talking</w:t>
            </w:r>
            <w:r w:rsidRPr="00FF4D2F">
              <w:t> </w:t>
            </w:r>
            <w:r w:rsidRPr="00FF4D2F">
              <w:rPr>
                <w:rFonts w:ascii="NTPreCursivefk" w:hAnsi="NTPreCursivefk"/>
              </w:rPr>
              <w:t xml:space="preserve"> to local inspirational people, working with</w:t>
            </w:r>
            <w:r w:rsidRPr="00FF4D2F">
              <w:t> </w:t>
            </w:r>
            <w:r w:rsidR="00F259EC">
              <w:rPr>
                <w:rFonts w:ascii="NTPreCursivefk" w:hAnsi="NTPreCursivefk"/>
              </w:rPr>
              <w:t xml:space="preserve"> artists in school, </w:t>
            </w:r>
            <w:r w:rsidRPr="00FF4D2F">
              <w:rPr>
                <w:rFonts w:ascii="NTPreCursivefk" w:hAnsi="NTPreCursivefk"/>
              </w:rPr>
              <w:t>watching a theatre</w:t>
            </w:r>
            <w:r w:rsidRPr="00FF4D2F">
              <w:t> </w:t>
            </w:r>
            <w:r w:rsidRPr="00FF4D2F">
              <w:rPr>
                <w:rFonts w:ascii="NTPreCursivefk" w:hAnsi="NTPreCursivefk"/>
              </w:rPr>
              <w:t xml:space="preserve"> production etc</w:t>
            </w:r>
          </w:p>
        </w:tc>
      </w:tr>
      <w:tr xmlns:wp14="http://schemas.microsoft.com/office/word/2010/wordml" w:rsidRPr="00FF4D2F" w:rsidR="00E0432F" w:rsidTr="60928100" w14:paraId="65851460" wp14:textId="77777777">
        <w:tc>
          <w:tcPr>
            <w:tcW w:w="4649" w:type="dxa"/>
            <w:tcMar/>
          </w:tcPr>
          <w:p w:rsidRPr="00FF4D2F" w:rsidR="00E0432F" w:rsidP="00E0432F" w:rsidRDefault="00E0432F" w14:paraId="7126E843"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start to</w:t>
            </w:r>
            <w:r w:rsidRPr="00FF4D2F">
              <w:t> </w:t>
            </w:r>
            <w:r w:rsidRPr="00FF4D2F">
              <w:rPr>
                <w:rFonts w:ascii="NTPreCursivefk" w:hAnsi="NTPreCursivefk"/>
              </w:rPr>
              <w:t xml:space="preserve">develop a love for </w:t>
            </w:r>
            <w:r w:rsidRPr="00F259EC" w:rsidR="00F259EC">
              <w:rPr>
                <w:rFonts w:ascii="NTPreCursivefk" w:hAnsi="NTPreCursivefk"/>
              </w:rPr>
              <w:t>the performing</w:t>
            </w:r>
            <w:r w:rsidRPr="00F259EC">
              <w:rPr>
                <w:rFonts w:ascii="NTPreCursivefk" w:hAnsi="NTPreCursivefk"/>
              </w:rPr>
              <w:t xml:space="preserve"> </w:t>
            </w:r>
            <w:r w:rsidRPr="00F259EC" w:rsidR="00F259EC">
              <w:rPr>
                <w:rFonts w:ascii="NTPreCursivefk" w:hAnsi="NTPreCursivefk"/>
              </w:rPr>
              <w:t>arts</w:t>
            </w:r>
            <w:r w:rsidRPr="00F259EC" w:rsidR="00F259EC">
              <w:rPr>
                <w:rFonts w:ascii="Times New Roman" w:hAnsi="Times New Roman" w:cs="Times New Roman"/>
              </w:rPr>
              <w:t>.</w:t>
            </w:r>
          </w:p>
          <w:p w:rsidRPr="00FF4D2F" w:rsidR="00E0432F" w:rsidP="00E0432F" w:rsidRDefault="00E0432F" w14:paraId="72A3D3EC" wp14:textId="77777777">
            <w:pPr>
              <w:rPr>
                <w:rFonts w:ascii="NTPreCursivefk" w:hAnsi="NTPreCursivefk"/>
              </w:rPr>
            </w:pPr>
          </w:p>
        </w:tc>
        <w:tc>
          <w:tcPr>
            <w:tcW w:w="4649" w:type="dxa"/>
            <w:gridSpan w:val="2"/>
            <w:tcMar/>
          </w:tcPr>
          <w:p w:rsidRPr="00FF4D2F" w:rsidR="00E0432F" w:rsidP="00316B64" w:rsidRDefault="00E0432F" w14:paraId="4086AC9F" wp14:textId="77777777">
            <w:pPr>
              <w:rPr>
                <w:rFonts w:ascii="NTPreCursivefk" w:hAnsi="NTPreCursivefk"/>
              </w:rPr>
            </w:pPr>
            <w:r w:rsidRPr="00FF4D2F">
              <w:rPr>
                <w:rFonts w:ascii="NTPreCursivefk" w:hAnsi="NTPreCursivefk"/>
              </w:rPr>
              <w:t>Children have a range of opportunities to</w:t>
            </w:r>
            <w:r w:rsidRPr="00FF4D2F">
              <w:t> </w:t>
            </w:r>
            <w:r w:rsidRPr="00FF4D2F">
              <w:rPr>
                <w:rFonts w:ascii="NTPreCursivefk" w:hAnsi="NTPreCursivefk"/>
              </w:rPr>
              <w:t>develop their experience of performing arts</w:t>
            </w:r>
            <w:r w:rsidRPr="00FF4D2F">
              <w:t> </w:t>
            </w:r>
            <w:r w:rsidRPr="00FF4D2F">
              <w:rPr>
                <w:rFonts w:ascii="NTPreCursivefk" w:hAnsi="NTPreCursivefk"/>
              </w:rPr>
              <w:t>through school plays and performances,</w:t>
            </w:r>
            <w:r w:rsidRPr="00FF4D2F">
              <w:t> </w:t>
            </w:r>
            <w:r w:rsidRPr="00FF4D2F">
              <w:rPr>
                <w:rFonts w:ascii="NTPreCursivefk" w:hAnsi="NTPreCursivefk"/>
              </w:rPr>
              <w:t>concerts etc. and through continuous</w:t>
            </w:r>
            <w:r w:rsidRPr="00FF4D2F">
              <w:t> </w:t>
            </w:r>
            <w:r w:rsidRPr="00FF4D2F">
              <w:rPr>
                <w:rFonts w:ascii="NTPreCursivefk" w:hAnsi="NTPreCursivefk"/>
              </w:rPr>
              <w:t xml:space="preserve">provision. Children will be exposed to a wide </w:t>
            </w:r>
            <w:r w:rsidRPr="00FF4D2F">
              <w:rPr>
                <w:rFonts w:ascii="NTPreCursivefk" w:hAnsi="NTPreCursivefk"/>
              </w:rPr>
              <w:lastRenderedPageBreak/>
              <w:t>range of musical opportunities and use role</w:t>
            </w:r>
            <w:r w:rsidRPr="00FF4D2F">
              <w:t> </w:t>
            </w:r>
            <w:r w:rsidRPr="00FF4D2F">
              <w:rPr>
                <w:rFonts w:ascii="NTPreCursivefk" w:hAnsi="NTPreCursivefk"/>
              </w:rPr>
              <w:t>play areas are area enhancements to</w:t>
            </w:r>
            <w:r w:rsidRPr="00FF4D2F">
              <w:t> </w:t>
            </w:r>
            <w:r w:rsidRPr="00FF4D2F">
              <w:rPr>
                <w:rFonts w:ascii="NTPreCursivefk" w:hAnsi="NTPreCursivefk"/>
              </w:rPr>
              <w:t xml:space="preserve">develop their imagination.  </w:t>
            </w:r>
          </w:p>
        </w:tc>
        <w:tc>
          <w:tcPr>
            <w:tcW w:w="4650" w:type="dxa"/>
            <w:tcMar/>
          </w:tcPr>
          <w:p w:rsidRPr="00FF4D2F" w:rsidR="00E0432F" w:rsidP="790F0EFB" w:rsidRDefault="00E0432F" w14:paraId="0C65553C" wp14:textId="764DD0B3">
            <w:pPr>
              <w:rPr>
                <w:rFonts w:ascii="NTPreCursivefk" w:hAnsi="NTPreCursivefk"/>
              </w:rPr>
            </w:pPr>
            <w:r w:rsidRPr="790F0EFB" w:rsidR="790F0EFB">
              <w:rPr>
                <w:rFonts w:ascii="NTPreCursivefk" w:hAnsi="NTPreCursivefk"/>
              </w:rPr>
              <w:t>Early Years Children have had experience of performing arts through their play and adult led tasks</w:t>
            </w:r>
            <w:r w:rsidRPr="790F0EFB" w:rsidR="790F0EFB">
              <w:rPr>
                <w:rFonts w:ascii="NTPreCursivefk" w:hAnsi="NTPreCursivefk"/>
              </w:rPr>
              <w:t xml:space="preserve"> </w:t>
            </w:r>
            <w:r w:rsidRPr="790F0EFB" w:rsidR="790F0EFB">
              <w:rPr>
                <w:rFonts w:ascii="NTPreCursivefk" w:hAnsi="NTPreCursivefk"/>
              </w:rPr>
              <w:t>and begin to show increasing</w:t>
            </w:r>
            <w:r w:rsidR="790F0EFB">
              <w:rPr/>
              <w:t> </w:t>
            </w:r>
            <w:r w:rsidRPr="790F0EFB" w:rsidR="790F0EFB">
              <w:rPr>
                <w:rFonts w:ascii="NTPreCursivefk" w:hAnsi="NTPreCursivefk"/>
              </w:rPr>
              <w:t>confidence when speaking in front of others.</w:t>
            </w:r>
            <w:r w:rsidR="790F0EFB">
              <w:rPr/>
              <w:t> </w:t>
            </w:r>
          </w:p>
        </w:tc>
      </w:tr>
      <w:tr xmlns:wp14="http://schemas.microsoft.com/office/word/2010/wordml" w:rsidRPr="00FF4D2F" w:rsidR="00E0432F" w:rsidTr="60928100" w14:paraId="1EBE644A" wp14:textId="77777777">
        <w:tc>
          <w:tcPr>
            <w:tcW w:w="4649" w:type="dxa"/>
            <w:tcMar/>
          </w:tcPr>
          <w:p w:rsidRPr="00FF4D2F" w:rsidR="00E0432F" w:rsidP="790F0EFB" w:rsidRDefault="00E0432F" w14:paraId="05C386E7" wp14:textId="7D615BDF">
            <w:pPr>
              <w:rPr>
                <w:rFonts w:ascii="NTPreCursivefk" w:hAnsi="NTPreCursivefk"/>
              </w:rPr>
            </w:pPr>
            <w:r w:rsidRPr="790F0EFB" w:rsidR="790F0EFB">
              <w:rPr>
                <w:rFonts w:ascii="NTPreCursivefk" w:hAnsi="NTPreCursivefk"/>
              </w:rPr>
              <w:t>A King Street Early Years child will begin to</w:t>
            </w:r>
            <w:r w:rsidR="790F0EFB">
              <w:rPr/>
              <w:t> </w:t>
            </w:r>
            <w:r w:rsidRPr="790F0EFB" w:rsidR="790F0EFB">
              <w:rPr>
                <w:rFonts w:ascii="NTPreCursivefk" w:hAnsi="NTPreCursivefk"/>
              </w:rPr>
              <w:t xml:space="preserve">understand the importance of showing </w:t>
            </w:r>
            <w:r w:rsidR="790F0EFB">
              <w:rPr/>
              <w:t>​</w:t>
            </w:r>
            <w:r w:rsidRPr="790F0EFB" w:rsidR="790F0EFB">
              <w:rPr>
                <w:rFonts w:ascii="NTPreCursivefk" w:hAnsi="NTPreCursivefk"/>
              </w:rPr>
              <w:t xml:space="preserve">high standards </w:t>
            </w:r>
            <w:r w:rsidR="790F0EFB">
              <w:rPr/>
              <w:t>​</w:t>
            </w:r>
            <w:r w:rsidRPr="790F0EFB" w:rsidR="790F0EFB">
              <w:rPr>
                <w:rFonts w:ascii="NTPreCursivefk" w:hAnsi="NTPreCursivefk"/>
              </w:rPr>
              <w:t>in all subjects and will take pride in</w:t>
            </w:r>
            <w:r w:rsidR="790F0EFB">
              <w:rPr/>
              <w:t> </w:t>
            </w:r>
            <w:r w:rsidRPr="790F0EFB" w:rsidR="790F0EFB">
              <w:rPr>
                <w:rFonts w:ascii="NTPreCursivefk" w:hAnsi="NTPreCursivefk"/>
              </w:rPr>
              <w:t xml:space="preserve">both children initiated and </w:t>
            </w:r>
            <w:r w:rsidRPr="790F0EFB" w:rsidR="790F0EFB">
              <w:rPr>
                <w:rFonts w:ascii="NTPreCursivefk" w:hAnsi="NTPreCursivefk"/>
              </w:rPr>
              <w:t>independent tasks</w:t>
            </w:r>
            <w:r w:rsidRPr="790F0EFB" w:rsidR="790F0EFB">
              <w:rPr>
                <w:rFonts w:ascii="NTPreCursivefk" w:hAnsi="NTPreCursivefk"/>
              </w:rPr>
              <w:t>.</w:t>
            </w:r>
            <w:r w:rsidR="790F0EFB">
              <w:rPr/>
              <w:t>  </w:t>
            </w:r>
          </w:p>
          <w:p w:rsidRPr="00FF4D2F" w:rsidR="00E0432F" w:rsidP="00E0432F" w:rsidRDefault="00E0432F" w14:paraId="0D0B940D" wp14:textId="77777777">
            <w:pPr>
              <w:rPr>
                <w:rFonts w:ascii="NTPreCursivefk" w:hAnsi="NTPreCursivefk"/>
              </w:rPr>
            </w:pPr>
          </w:p>
        </w:tc>
        <w:tc>
          <w:tcPr>
            <w:tcW w:w="4649" w:type="dxa"/>
            <w:gridSpan w:val="2"/>
            <w:tcMar/>
          </w:tcPr>
          <w:p w:rsidRPr="00FF4D2F" w:rsidR="00E0432F" w:rsidP="60928100" w:rsidRDefault="00E0432F" w14:paraId="0E27B00A" wp14:textId="0A50DA78">
            <w:pPr>
              <w:rPr>
                <w:rFonts w:ascii="NTPreCursivefk" w:hAnsi="NTPreCursivefk"/>
              </w:rPr>
            </w:pPr>
            <w:r w:rsidRPr="60928100" w:rsidR="60928100">
              <w:rPr>
                <w:rFonts w:ascii="NTPreCursivefk" w:hAnsi="NTPreCursivefk"/>
              </w:rPr>
              <w:t>Teachers in the Early Years have high</w:t>
            </w:r>
            <w:r w:rsidR="60928100">
              <w:rPr/>
              <w:t> </w:t>
            </w:r>
            <w:r w:rsidRPr="60928100" w:rsidR="60928100">
              <w:rPr>
                <w:rFonts w:ascii="NTPreCursivefk" w:hAnsi="NTPreCursivefk"/>
              </w:rPr>
              <w:t>consistently expectations all children.</w:t>
            </w:r>
            <w:r w:rsidR="60928100">
              <w:rPr/>
              <w:t> </w:t>
            </w:r>
            <w:r w:rsidRPr="60928100" w:rsidR="60928100">
              <w:rPr>
                <w:rFonts w:ascii="NTPreCursivefk" w:hAnsi="NTPreCursivefk"/>
              </w:rPr>
              <w:t xml:space="preserve"> Monitoring of the Early Years teaching and</w:t>
            </w:r>
            <w:r w:rsidR="60928100">
              <w:rPr/>
              <w:t> </w:t>
            </w:r>
            <w:r w:rsidRPr="60928100" w:rsidR="60928100">
              <w:rPr>
                <w:rFonts w:ascii="NTPreCursivefk" w:hAnsi="NTPreCursivefk"/>
              </w:rPr>
              <w:t>provision is relentless. Practitioners ensure that</w:t>
            </w:r>
            <w:r w:rsidR="60928100">
              <w:rPr/>
              <w:t> </w:t>
            </w:r>
            <w:r w:rsidRPr="60928100" w:rsidR="60928100">
              <w:rPr>
                <w:rFonts w:ascii="NTPreCursivefk" w:hAnsi="NTPreCursivefk"/>
              </w:rPr>
              <w:t>sessions are well prepared, meet the needs of</w:t>
            </w:r>
            <w:r w:rsidR="60928100">
              <w:rPr/>
              <w:t> </w:t>
            </w:r>
            <w:r w:rsidRPr="60928100" w:rsidR="60928100">
              <w:rPr>
                <w:rFonts w:ascii="NTPreCursivefk" w:hAnsi="NTPreCursivefk"/>
              </w:rPr>
              <w:t>the children and that children are</w:t>
            </w:r>
            <w:r w:rsidR="60928100">
              <w:rPr/>
              <w:t> </w:t>
            </w:r>
            <w:r w:rsidRPr="60928100" w:rsidR="60928100">
              <w:rPr>
                <w:rFonts w:ascii="NTPreCursivefk" w:hAnsi="NTPreCursivefk"/>
              </w:rPr>
              <w:t>challenged. Staff in the Early Years equip</w:t>
            </w:r>
            <w:r w:rsidR="60928100">
              <w:rPr/>
              <w:t> </w:t>
            </w:r>
            <w:r w:rsidRPr="60928100" w:rsidR="60928100">
              <w:rPr>
                <w:rFonts w:ascii="NTPreCursivefk" w:hAnsi="NTPreCursivefk"/>
              </w:rPr>
              <w:t>areas with high quality resources accessible</w:t>
            </w:r>
            <w:r w:rsidR="60928100">
              <w:rPr/>
              <w:t> </w:t>
            </w:r>
            <w:r w:rsidRPr="60928100" w:rsidR="60928100">
              <w:rPr>
                <w:rFonts w:ascii="NTPreCursivefk" w:hAnsi="NTPreCursivefk"/>
              </w:rPr>
              <w:t>to all children.  Teachers use highly effective</w:t>
            </w:r>
            <w:r w:rsidR="60928100">
              <w:rPr/>
              <w:t> </w:t>
            </w:r>
            <w:r w:rsidRPr="60928100" w:rsidR="60928100">
              <w:rPr>
                <w:rFonts w:ascii="NTPreCursivefk" w:hAnsi="NTPreCursivefk"/>
              </w:rPr>
              <w:t>questioning. Teachers consolidate learning</w:t>
            </w:r>
            <w:r w:rsidR="60928100">
              <w:rPr/>
              <w:t> </w:t>
            </w:r>
            <w:r w:rsidRPr="60928100" w:rsidR="60928100">
              <w:rPr>
                <w:rFonts w:ascii="NTPreCursivefk" w:hAnsi="NTPreCursivefk"/>
              </w:rPr>
              <w:t>and deepen understanding.</w:t>
            </w:r>
            <w:r w:rsidR="60928100">
              <w:rPr/>
              <w:t> </w:t>
            </w:r>
            <w:r w:rsidRPr="60928100" w:rsidR="60928100">
              <w:rPr>
                <w:rFonts w:ascii="NTPreCursivefk" w:hAnsi="NTPreCursivefk"/>
              </w:rPr>
              <w:t xml:space="preserve"> Teachers and subject leaders have strong</w:t>
            </w:r>
            <w:r w:rsidR="60928100">
              <w:rPr/>
              <w:t> </w:t>
            </w:r>
            <w:r w:rsidRPr="60928100" w:rsidR="60928100">
              <w:rPr>
                <w:rFonts w:ascii="NTPreCursivefk" w:hAnsi="NTPreCursivefk"/>
              </w:rPr>
              <w:t>subject knowledge.</w:t>
            </w:r>
            <w:r w:rsidR="60928100">
              <w:rPr/>
              <w:t>  </w:t>
            </w:r>
          </w:p>
        </w:tc>
        <w:tc>
          <w:tcPr>
            <w:tcW w:w="4650" w:type="dxa"/>
            <w:tcMar/>
          </w:tcPr>
          <w:p w:rsidRPr="00FF4D2F" w:rsidR="00E0432F" w:rsidP="790F0EFB" w:rsidRDefault="00E0432F" w14:paraId="13AE1A59" wp14:textId="5F74DD9C">
            <w:pPr>
              <w:rPr>
                <w:rFonts w:ascii="NTPreCursivefk" w:hAnsi="NTPreCursivefk"/>
              </w:rPr>
            </w:pPr>
            <w:r w:rsidRPr="790F0EFB" w:rsidR="790F0EFB">
              <w:rPr>
                <w:rFonts w:ascii="NTPreCursivefk" w:hAnsi="NTPreCursivefk"/>
              </w:rPr>
              <w:t>Children leave the Early Years presenting work of a high quality. Children leave the Early Years</w:t>
            </w:r>
            <w:r w:rsidR="790F0EFB">
              <w:rPr/>
              <w:t> </w:t>
            </w:r>
            <w:r w:rsidRPr="790F0EFB" w:rsidR="790F0EFB">
              <w:rPr>
                <w:rFonts w:ascii="NTPreCursivefk" w:hAnsi="NTPreCursivefk"/>
              </w:rPr>
              <w:t>having made outstanding progress relative to their starting points.</w:t>
            </w:r>
            <w:r w:rsidR="790F0EFB">
              <w:rPr/>
              <w:t> </w:t>
            </w:r>
          </w:p>
        </w:tc>
      </w:tr>
      <w:tr xmlns:wp14="http://schemas.microsoft.com/office/word/2010/wordml" w:rsidRPr="00FF4D2F" w:rsidR="00E0432F" w:rsidTr="60928100" w14:paraId="483536B6" wp14:textId="77777777">
        <w:tc>
          <w:tcPr>
            <w:tcW w:w="4649" w:type="dxa"/>
            <w:tcMar/>
          </w:tcPr>
          <w:p w:rsidRPr="00FF4D2F" w:rsidR="00E0432F" w:rsidP="00E0432F" w:rsidRDefault="00E0432F" w14:paraId="4421131A"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00D14081">
              <w:rPr>
                <w:rFonts w:ascii="NTPreCursivefk" w:hAnsi="NTPreCursivefk"/>
              </w:rPr>
              <w:t xml:space="preserve"> Early Years child will develop</w:t>
            </w:r>
            <w:r w:rsidRPr="00FF4D2F">
              <w:rPr>
                <w:rFonts w:ascii="NTPreCursivefk" w:hAnsi="NTPreCursivefk"/>
              </w:rPr>
              <w:t xml:space="preserve"> </w:t>
            </w:r>
            <w:r w:rsidR="008A574C">
              <w:rPr>
                <w:rFonts w:ascii="NTPreCursivefk" w:hAnsi="NTPreCursivefk"/>
              </w:rPr>
              <w:t xml:space="preserve">a love </w:t>
            </w:r>
            <w:r w:rsidR="00D14081">
              <w:rPr>
                <w:rFonts w:ascii="NTPreCursivefk" w:hAnsi="NTPreCursivefk"/>
              </w:rPr>
              <w:t xml:space="preserve">of </w:t>
            </w:r>
            <w:r w:rsidRPr="00D14081" w:rsidR="00D14081">
              <w:rPr>
                <w:rFonts w:ascii="NTPreCursivefk" w:hAnsi="NTPreCursivefk"/>
              </w:rPr>
              <w:t>reading</w:t>
            </w:r>
            <w:r w:rsidRPr="00D14081" w:rsidR="008A574C">
              <w:rPr>
                <w:rFonts w:ascii="NTPreCursivefk" w:hAnsi="NTPreCursivefk"/>
              </w:rPr>
              <w:t xml:space="preserve"> </w:t>
            </w:r>
            <w:r w:rsidRPr="00FF4D2F" w:rsidR="008A574C">
              <w:rPr>
                <w:rFonts w:ascii="NTPreCursivefk" w:hAnsi="NTPreCursivefk"/>
              </w:rPr>
              <w:t xml:space="preserve">and </w:t>
            </w:r>
            <w:r w:rsidR="00D14081">
              <w:rPr>
                <w:rFonts w:ascii="NTPreCursivefk" w:hAnsi="NTPreCursivefk"/>
              </w:rPr>
              <w:t xml:space="preserve">learn </w:t>
            </w:r>
            <w:r w:rsidR="008A574C">
              <w:rPr>
                <w:rFonts w:ascii="NTPreCursivefk" w:hAnsi="NTPreCursivefk"/>
              </w:rPr>
              <w:t>strategies to support their own reading journey.</w:t>
            </w:r>
          </w:p>
          <w:p w:rsidRPr="00FF4D2F" w:rsidR="00E0432F" w:rsidP="00E0432F" w:rsidRDefault="00E0432F" w14:paraId="60061E4C" wp14:textId="77777777">
            <w:pPr>
              <w:rPr>
                <w:rFonts w:ascii="NTPreCursivefk" w:hAnsi="NTPreCursivefk"/>
              </w:rPr>
            </w:pPr>
          </w:p>
        </w:tc>
        <w:tc>
          <w:tcPr>
            <w:tcW w:w="4649" w:type="dxa"/>
            <w:gridSpan w:val="2"/>
            <w:tcMar/>
          </w:tcPr>
          <w:p w:rsidR="00D14081" w:rsidP="790F0EFB" w:rsidRDefault="00E0432F" w14:paraId="18C6ACF0" wp14:textId="76C67312">
            <w:pPr>
              <w:rPr>
                <w:rFonts w:ascii="NTPreCursivefk" w:hAnsi="NTPreCursivefk"/>
              </w:rPr>
            </w:pPr>
            <w:r w:rsidRPr="790F0EFB" w:rsidR="790F0EFB">
              <w:rPr>
                <w:rFonts w:ascii="NTPreCursivefk" w:hAnsi="NTPreCursivefk"/>
              </w:rPr>
              <w:t>Reading is prioritised to allow children to access the full curriculum.  Topics are often introduced or enhanced through quality story books.  Children are read to every day and use this</w:t>
            </w:r>
            <w:r w:rsidR="790F0EFB">
              <w:rPr/>
              <w:t> </w:t>
            </w:r>
            <w:r w:rsidRPr="790F0EFB" w:rsidR="790F0EFB">
              <w:rPr>
                <w:rFonts w:ascii="NTPreCursivefk" w:hAnsi="NTPreCursivefk"/>
              </w:rPr>
              <w:t>time to develop listening and comprehension</w:t>
            </w:r>
            <w:r w:rsidR="790F0EFB">
              <w:rPr/>
              <w:t> </w:t>
            </w:r>
            <w:r w:rsidRPr="790F0EFB" w:rsidR="790F0EFB">
              <w:rPr>
                <w:rFonts w:ascii="NTPreCursivefk" w:hAnsi="NTPreCursivefk"/>
              </w:rPr>
              <w:t>skills.</w:t>
            </w:r>
            <w:r w:rsidR="790F0EFB">
              <w:rPr/>
              <w:t>  </w:t>
            </w:r>
            <w:r w:rsidRPr="790F0EFB" w:rsidR="790F0EFB">
              <w:rPr>
                <w:rFonts w:ascii="NTPreCursivefk" w:hAnsi="NTPreCursivefk"/>
              </w:rPr>
              <w:t xml:space="preserve">Children </w:t>
            </w:r>
            <w:proofErr w:type="gramStart"/>
            <w:r w:rsidRPr="790F0EFB" w:rsidR="790F0EFB">
              <w:rPr>
                <w:rFonts w:ascii="NTPreCursivefk" w:hAnsi="NTPreCursivefk"/>
              </w:rPr>
              <w:t>are able to</w:t>
            </w:r>
            <w:proofErr w:type="gramEnd"/>
            <w:r w:rsidRPr="790F0EFB" w:rsidR="790F0EFB">
              <w:rPr>
                <w:rFonts w:ascii="NTPreCursivefk" w:hAnsi="NTPreCursivefk"/>
              </w:rPr>
              <w:t xml:space="preserve"> observe adults reading throughout the </w:t>
            </w:r>
            <w:r w:rsidRPr="790F0EFB" w:rsidR="790F0EFB">
              <w:rPr>
                <w:rFonts w:ascii="NTPreCursivefk" w:hAnsi="NTPreCursivefk"/>
              </w:rPr>
              <w:t>day</w:t>
            </w:r>
            <w:r w:rsidRPr="790F0EFB" w:rsidR="790F0EFB">
              <w:rPr>
                <w:rFonts w:ascii="NTPreCursivefk" w:hAnsi="NTPreCursivefk"/>
              </w:rPr>
              <w:t>.  Reception class visit Spennymoor Library each week</w:t>
            </w:r>
            <w:r w:rsidRPr="790F0EFB" w:rsidR="790F0EFB">
              <w:rPr>
                <w:rFonts w:ascii="NTPreCursivefk" w:hAnsi="NTPreCursivefk"/>
              </w:rPr>
              <w:t xml:space="preserve"> to share and explore books.</w:t>
            </w:r>
          </w:p>
          <w:p w:rsidR="00D14081" w:rsidP="00E0432F" w:rsidRDefault="00E0432F" w14:paraId="45AD0715" wp14:textId="77777777">
            <w:pPr>
              <w:rPr>
                <w:rFonts w:ascii="NTPreCursivefk" w:hAnsi="NTPreCursivefk"/>
              </w:rPr>
            </w:pPr>
            <w:r w:rsidRPr="00FF4D2F">
              <w:rPr>
                <w:rFonts w:ascii="NTPreCursivefk" w:hAnsi="NTPreCursivefk"/>
              </w:rPr>
              <w:t>Children take part</w:t>
            </w:r>
            <w:r w:rsidRPr="00FF4D2F">
              <w:t> </w:t>
            </w:r>
            <w:r w:rsidRPr="00FF4D2F">
              <w:rPr>
                <w:rFonts w:ascii="NTPreCursivefk" w:hAnsi="NTPreCursivefk"/>
              </w:rPr>
              <w:t>in systematic synthetic phonics sessions</w:t>
            </w:r>
            <w:r w:rsidRPr="00D14081">
              <w:rPr>
                <w:rFonts w:ascii="Cambria" w:hAnsi="Cambria" w:cs="Cambria"/>
              </w:rPr>
              <w:t> </w:t>
            </w:r>
            <w:r w:rsidRPr="00D14081" w:rsidR="00D14081">
              <w:rPr>
                <w:rFonts w:ascii="NTPreCursivefk" w:hAnsi="NTPreCursivefk"/>
              </w:rPr>
              <w:t xml:space="preserve">(Letters and Sounds) </w:t>
            </w:r>
            <w:r w:rsidRPr="00FF4D2F">
              <w:rPr>
                <w:rFonts w:ascii="NTPreCursivefk" w:hAnsi="NTPreCursivefk"/>
              </w:rPr>
              <w:t xml:space="preserve">across the Early Years Provision. </w:t>
            </w:r>
          </w:p>
          <w:p w:rsidRPr="00FF4D2F" w:rsidR="00E0432F" w:rsidP="790F0EFB" w:rsidRDefault="00E0432F" w14:paraId="44EAFD9C" wp14:textId="4333D74A">
            <w:pPr>
              <w:rPr>
                <w:rFonts w:ascii="NTPreCursivefk" w:hAnsi="NTPreCursivefk"/>
              </w:rPr>
            </w:pPr>
            <w:r w:rsidRPr="790F0EFB" w:rsidR="790F0EFB">
              <w:rPr>
                <w:rFonts w:ascii="NTPreCursivefk" w:hAnsi="NTPreCursivefk"/>
              </w:rPr>
              <w:t>Continuous provision, both indoors and out develops this love of reading further and provides opportunities for children to</w:t>
            </w:r>
            <w:r w:rsidR="790F0EFB">
              <w:rPr/>
              <w:t> </w:t>
            </w:r>
            <w:r w:rsidRPr="790F0EFB" w:rsidR="790F0EFB">
              <w:rPr>
                <w:rFonts w:ascii="NTPreCursivefk" w:hAnsi="NTPreCursivefk"/>
              </w:rPr>
              <w:t>apply their reading skills and knowledge.</w:t>
            </w:r>
            <w:r w:rsidR="790F0EFB">
              <w:rPr/>
              <w:t>  </w:t>
            </w:r>
            <w:r w:rsidRPr="790F0EFB" w:rsidR="790F0EFB">
              <w:rPr>
                <w:rFonts w:ascii="NTPreCursivefk" w:hAnsi="NTPreCursivefk"/>
              </w:rPr>
              <w:t xml:space="preserve"> </w:t>
            </w:r>
          </w:p>
        </w:tc>
        <w:tc>
          <w:tcPr>
            <w:tcW w:w="4650" w:type="dxa"/>
            <w:tcMar/>
          </w:tcPr>
          <w:p w:rsidR="00D14081" w:rsidP="00316B64" w:rsidRDefault="00E0432F" w14:paraId="30BCBDC8" wp14:textId="77777777">
            <w:pPr>
              <w:rPr>
                <w:rFonts w:ascii="NTPreCursivefk" w:hAnsi="NTPreCursivefk"/>
              </w:rPr>
            </w:pPr>
            <w:r w:rsidRPr="00FF4D2F">
              <w:rPr>
                <w:rFonts w:ascii="NTPreCursivefk" w:hAnsi="NTPreCursivefk"/>
              </w:rPr>
              <w:t>Children have the foundations to ensure they</w:t>
            </w:r>
            <w:r w:rsidRPr="00FF4D2F">
              <w:t> </w:t>
            </w:r>
            <w:r w:rsidRPr="00FF4D2F">
              <w:rPr>
                <w:rFonts w:ascii="NTPreCursivefk" w:hAnsi="NTPreCursivefk"/>
              </w:rPr>
              <w:t>can read well. They read widely and with</w:t>
            </w:r>
            <w:r w:rsidRPr="00FF4D2F">
              <w:t> </w:t>
            </w:r>
            <w:r w:rsidR="008A574C">
              <w:rPr>
                <w:rFonts w:ascii="NTPreCursivefk" w:hAnsi="NTPreCursivefk"/>
              </w:rPr>
              <w:t xml:space="preserve">developing </w:t>
            </w:r>
            <w:r w:rsidRPr="00FF4D2F">
              <w:rPr>
                <w:rFonts w:ascii="NTPreCursivefk" w:hAnsi="NTPreCursivefk"/>
              </w:rPr>
              <w:t>fluency and comprehension</w:t>
            </w:r>
            <w:r w:rsidRPr="00FF4D2F">
              <w:t> </w:t>
            </w:r>
            <w:r w:rsidRPr="00FF4D2F">
              <w:rPr>
                <w:rFonts w:ascii="NTPreCursivefk" w:hAnsi="NTPreCursivefk"/>
              </w:rPr>
              <w:t xml:space="preserve">appropriate to their age. </w:t>
            </w:r>
          </w:p>
          <w:p w:rsidRPr="00FF4D2F" w:rsidR="00E0432F" w:rsidP="00316B64" w:rsidRDefault="00E0432F" w14:paraId="07A834CC" wp14:textId="77777777">
            <w:pPr>
              <w:rPr>
                <w:rFonts w:ascii="NTPreCursivefk" w:hAnsi="NTPreCursivefk"/>
              </w:rPr>
            </w:pPr>
            <w:r w:rsidRPr="00FF4D2F">
              <w:rPr>
                <w:rFonts w:ascii="NTPreCursivefk" w:hAnsi="NTPreCursivefk"/>
              </w:rPr>
              <w:t>Children have a</w:t>
            </w:r>
            <w:r w:rsidRPr="00FF4D2F">
              <w:t> </w:t>
            </w:r>
            <w:r w:rsidRPr="00FF4D2F">
              <w:rPr>
                <w:rFonts w:ascii="NTPreCursivefk" w:hAnsi="NTPreCursivefk"/>
              </w:rPr>
              <w:t>range of favourite authors and a</w:t>
            </w:r>
            <w:r w:rsidRPr="00FF4D2F">
              <w:t> </w:t>
            </w:r>
            <w:r w:rsidRPr="00FF4D2F">
              <w:rPr>
                <w:rFonts w:ascii="NTPreCursivefk" w:hAnsi="NTPreCursivefk"/>
              </w:rPr>
              <w:t>well-developed vocabulary through a clear love for reading.</w:t>
            </w:r>
            <w:r w:rsidRPr="00FF4D2F">
              <w:t> </w:t>
            </w:r>
          </w:p>
        </w:tc>
      </w:tr>
      <w:tr xmlns:wp14="http://schemas.microsoft.com/office/word/2010/wordml" w:rsidRPr="00FF4D2F" w:rsidR="00E0432F" w:rsidTr="60928100" w14:paraId="39064D38" wp14:textId="77777777">
        <w:tc>
          <w:tcPr>
            <w:tcW w:w="4649" w:type="dxa"/>
            <w:tcMar/>
          </w:tcPr>
          <w:p w:rsidRPr="00FF4D2F" w:rsidR="00E0432F" w:rsidP="00E0432F" w:rsidRDefault="00E0432F" w14:paraId="780E5165"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use</w:t>
            </w:r>
            <w:r w:rsidRPr="00FF4D2F">
              <w:t> </w:t>
            </w:r>
            <w:r w:rsidRPr="00FF4D2F">
              <w:rPr>
                <w:rFonts w:ascii="NTPreCursivefk" w:hAnsi="NTPreCursivefk"/>
              </w:rPr>
              <w:t xml:space="preserve">Standard </w:t>
            </w:r>
            <w:r w:rsidRPr="00FF4D2F" w:rsidR="00F259EC">
              <w:rPr>
                <w:rFonts w:ascii="NTPreCursivefk" w:hAnsi="NTPreCursivefk"/>
              </w:rPr>
              <w:t>English</w:t>
            </w:r>
            <w:r w:rsidRPr="00FF4D2F" w:rsidR="00F259EC">
              <w:t>.</w:t>
            </w:r>
          </w:p>
        </w:tc>
        <w:tc>
          <w:tcPr>
            <w:tcW w:w="4649" w:type="dxa"/>
            <w:gridSpan w:val="2"/>
            <w:tcMar/>
          </w:tcPr>
          <w:p w:rsidRPr="00FF4D2F" w:rsidR="00E0432F" w:rsidP="790F0EFB" w:rsidRDefault="00E0432F" w14:paraId="4B94D5A5" wp14:textId="6D6D8D2E">
            <w:pPr>
              <w:rPr>
                <w:rFonts w:ascii="NTPreCursivefk" w:hAnsi="NTPreCursivefk"/>
              </w:rPr>
            </w:pPr>
            <w:r w:rsidRPr="790F0EFB" w:rsidR="790F0EFB">
              <w:rPr>
                <w:rFonts w:ascii="NTPreCursivefk" w:hAnsi="NTPreCursivefk"/>
              </w:rPr>
              <w:t>All Early Years staff are reminded to use</w:t>
            </w:r>
            <w:r w:rsidR="790F0EFB">
              <w:rPr/>
              <w:t> </w:t>
            </w:r>
            <w:r w:rsidRPr="790F0EFB" w:rsidR="790F0EFB">
              <w:rPr>
                <w:rFonts w:ascii="NTPreCursivefk" w:hAnsi="NTPreCursivefk"/>
              </w:rPr>
              <w:t>Standard English and children are constantly</w:t>
            </w:r>
            <w:r w:rsidR="790F0EFB">
              <w:rPr/>
              <w:t> </w:t>
            </w:r>
            <w:r w:rsidRPr="790F0EFB" w:rsidR="790F0EFB">
              <w:rPr>
                <w:rFonts w:ascii="NTPreCursivefk" w:hAnsi="NTPreCursivefk"/>
              </w:rPr>
              <w:t>encouraged to do the same. Children will</w:t>
            </w:r>
            <w:r w:rsidR="790F0EFB">
              <w:rPr/>
              <w:t> </w:t>
            </w:r>
            <w:r w:rsidRPr="790F0EFB" w:rsidR="790F0EFB">
              <w:rPr>
                <w:rFonts w:ascii="NTPreCursivefk" w:hAnsi="NTPreCursivefk"/>
              </w:rPr>
              <w:t>have incorrect sentences modelled back to them and broken English will be modelled</w:t>
            </w:r>
            <w:r w:rsidR="790F0EFB">
              <w:rPr/>
              <w:t> </w:t>
            </w:r>
            <w:r w:rsidRPr="790F0EFB" w:rsidR="790F0EFB">
              <w:rPr>
                <w:rFonts w:ascii="NTPreCursivefk" w:hAnsi="NTPreCursivefk"/>
              </w:rPr>
              <w:t>using expansion.</w:t>
            </w:r>
            <w:r w:rsidR="790F0EFB">
              <w:rPr/>
              <w:t>  </w:t>
            </w:r>
          </w:p>
        </w:tc>
        <w:tc>
          <w:tcPr>
            <w:tcW w:w="4650" w:type="dxa"/>
            <w:tcMar/>
          </w:tcPr>
          <w:p w:rsidRPr="00FF4D2F" w:rsidR="00E0432F" w:rsidP="00316B64" w:rsidRDefault="00E0432F" w14:paraId="13278F17" wp14:textId="77777777">
            <w:pPr>
              <w:rPr>
                <w:rFonts w:ascii="NTPreCursivefk" w:hAnsi="NTPreCursivefk"/>
              </w:rPr>
            </w:pPr>
            <w:r w:rsidRPr="00FF4D2F">
              <w:rPr>
                <w:rFonts w:ascii="NTPreCursivefk" w:hAnsi="NTPreCursivefk"/>
              </w:rPr>
              <w:t>Children leave the Early Years using standard</w:t>
            </w:r>
            <w:r w:rsidRPr="00FF4D2F">
              <w:t> </w:t>
            </w:r>
            <w:r w:rsidRPr="00FF4D2F">
              <w:rPr>
                <w:rFonts w:ascii="NTPreCursivefk" w:hAnsi="NTPreCursivefk"/>
              </w:rPr>
              <w:t>English and mostly speaking in full sentences.</w:t>
            </w:r>
            <w:r w:rsidRPr="00FF4D2F">
              <w:t> </w:t>
            </w:r>
            <w:r w:rsidRPr="00FF4D2F">
              <w:rPr>
                <w:rFonts w:ascii="NTPreCursivefk" w:hAnsi="NTPreCursivefk"/>
              </w:rPr>
              <w:t xml:space="preserve"> Children enter Year 1 using well-developed</w:t>
            </w:r>
            <w:r w:rsidRPr="00FF4D2F">
              <w:t> </w:t>
            </w:r>
            <w:r w:rsidRPr="00FF4D2F">
              <w:rPr>
                <w:rFonts w:ascii="NTPreCursivefk" w:hAnsi="NTPreCursivefk"/>
              </w:rPr>
              <w:t>language and vocabulary</w:t>
            </w:r>
          </w:p>
        </w:tc>
      </w:tr>
      <w:tr xmlns:wp14="http://schemas.microsoft.com/office/word/2010/wordml" w:rsidRPr="00FF4D2F" w:rsidR="00E0432F" w:rsidTr="60928100" w14:paraId="65FFA171" wp14:textId="77777777">
        <w:tc>
          <w:tcPr>
            <w:tcW w:w="4649" w:type="dxa"/>
            <w:tcMar/>
          </w:tcPr>
          <w:p w:rsidRPr="00FF4D2F" w:rsidR="009A5090" w:rsidP="790F0EFB" w:rsidRDefault="009A5090" w14:paraId="47E55EFB" wp14:textId="29102D33">
            <w:pPr>
              <w:rPr>
                <w:rFonts w:ascii="NTPreCursivefk" w:hAnsi="NTPreCursivefk"/>
              </w:rPr>
            </w:pPr>
            <w:r w:rsidRPr="790F0EFB" w:rsidR="790F0EFB">
              <w:rPr>
                <w:rFonts w:ascii="NTPreCursivefk" w:hAnsi="NTPreCursivefk"/>
              </w:rPr>
              <w:t xml:space="preserve">A King Street Early Years child will develop an understanding </w:t>
            </w:r>
            <w:r w:rsidRPr="790F0EFB" w:rsidR="790F0EFB">
              <w:rPr>
                <w:rFonts w:ascii="NTPreCursivefk" w:hAnsi="NTPreCursivefk"/>
              </w:rPr>
              <w:t xml:space="preserve">of </w:t>
            </w:r>
            <w:r w:rsidR="790F0EFB">
              <w:rPr/>
              <w:t>​</w:t>
            </w:r>
            <w:r w:rsidRPr="790F0EFB" w:rsidR="790F0EFB">
              <w:rPr>
                <w:rFonts w:ascii="NTPreCursivefk" w:hAnsi="NTPreCursivefk"/>
              </w:rPr>
              <w:t>British Values.</w:t>
            </w:r>
            <w:r w:rsidR="790F0EFB">
              <w:rPr/>
              <w:t> </w:t>
            </w:r>
          </w:p>
          <w:p w:rsidRPr="00FF4D2F" w:rsidR="009A5090" w:rsidP="009A5090" w:rsidRDefault="009A5090" w14:paraId="3DEEC669" wp14:textId="77777777">
            <w:pPr>
              <w:rPr>
                <w:rFonts w:ascii="NTPreCursivefk" w:hAnsi="NTPreCursivefk"/>
              </w:rPr>
            </w:pPr>
          </w:p>
          <w:p w:rsidRPr="00FF4D2F" w:rsidR="00E0432F" w:rsidP="009A5090" w:rsidRDefault="00E0432F" w14:paraId="3656B9AB" wp14:textId="77777777">
            <w:pPr>
              <w:rPr>
                <w:rFonts w:ascii="NTPreCursivefk" w:hAnsi="NTPreCursivefk"/>
              </w:rPr>
            </w:pPr>
          </w:p>
        </w:tc>
        <w:tc>
          <w:tcPr>
            <w:tcW w:w="4649" w:type="dxa"/>
            <w:gridSpan w:val="2"/>
            <w:tcMar/>
          </w:tcPr>
          <w:p w:rsidRPr="00FF4D2F" w:rsidR="00E0432F" w:rsidP="790F0EFB" w:rsidRDefault="009A5090" w14:paraId="41755F31" wp14:textId="1624C590">
            <w:pPr>
              <w:rPr>
                <w:rFonts w:ascii="NTPreCursivefk" w:hAnsi="NTPreCursivefk"/>
              </w:rPr>
            </w:pPr>
            <w:r w:rsidRPr="790F0EFB" w:rsidR="790F0EFB">
              <w:rPr>
                <w:rFonts w:ascii="NTPreCursivefk" w:hAnsi="NTPreCursivefk"/>
              </w:rPr>
              <w:t>Pupil voice is high priority and we ensure that children experience democracy and through</w:t>
            </w:r>
            <w:r w:rsidR="790F0EFB">
              <w:rPr/>
              <w:t> </w:t>
            </w:r>
            <w:r w:rsidRPr="790F0EFB" w:rsidR="790F0EFB">
              <w:rPr>
                <w:rFonts w:ascii="NTPreCursivefk" w:hAnsi="NTPreCursivefk"/>
              </w:rPr>
              <w:t>assemblies and in class votes, we promote</w:t>
            </w:r>
            <w:r w:rsidR="790F0EFB">
              <w:rPr/>
              <w:t> </w:t>
            </w:r>
            <w:r w:rsidRPr="790F0EFB" w:rsidR="790F0EFB">
              <w:rPr>
                <w:rFonts w:ascii="NTPreCursivefk" w:hAnsi="NTPreCursivefk"/>
              </w:rPr>
              <w:t>many aspects of British Values. Children in the</w:t>
            </w:r>
            <w:r w:rsidR="790F0EFB">
              <w:rPr/>
              <w:t> </w:t>
            </w:r>
            <w:r w:rsidRPr="790F0EFB" w:rsidR="790F0EFB">
              <w:rPr>
                <w:rFonts w:ascii="NTPreCursivefk" w:hAnsi="NTPreCursivefk"/>
              </w:rPr>
              <w:t>Early Years will be taught the importance of</w:t>
            </w:r>
            <w:r w:rsidR="790F0EFB">
              <w:rPr/>
              <w:t> </w:t>
            </w:r>
            <w:r w:rsidRPr="790F0EFB" w:rsidR="790F0EFB">
              <w:rPr>
                <w:rFonts w:ascii="NTPreCursivefk" w:hAnsi="NTPreCursivefk"/>
              </w:rPr>
              <w:t>rights through our 4 rights: the right to</w:t>
            </w:r>
            <w:r w:rsidR="790F0EFB">
              <w:rPr/>
              <w:t> </w:t>
            </w:r>
            <w:r w:rsidRPr="790F0EFB" w:rsidR="790F0EFB">
              <w:rPr>
                <w:rFonts w:ascii="NTPreCursivefk" w:hAnsi="NTPreCursivefk"/>
              </w:rPr>
              <w:t xml:space="preserve">be safe; the right to learn; the right to </w:t>
            </w:r>
            <w:r w:rsidRPr="790F0EFB" w:rsidR="790F0EFB">
              <w:rPr>
                <w:rFonts w:ascii="NTPreCursivefk" w:hAnsi="NTPreCursivefk"/>
              </w:rPr>
              <w:t>be</w:t>
            </w:r>
            <w:r w:rsidR="790F0EFB">
              <w:rPr/>
              <w:t> </w:t>
            </w:r>
            <w:r w:rsidRPr="790F0EFB" w:rsidR="790F0EFB">
              <w:rPr>
                <w:rFonts w:ascii="NTPreCursivefk" w:hAnsi="NTPreCursivefk"/>
              </w:rPr>
              <w:t>happy</w:t>
            </w:r>
            <w:r w:rsidRPr="790F0EFB" w:rsidR="790F0EFB">
              <w:rPr>
                <w:rFonts w:ascii="NTPreCursivefk" w:hAnsi="NTPreCursivefk"/>
              </w:rPr>
              <w:t xml:space="preserve"> and the right to be valued. Children</w:t>
            </w:r>
            <w:r w:rsidR="790F0EFB">
              <w:rPr/>
              <w:t> </w:t>
            </w:r>
            <w:r w:rsidRPr="790F0EFB" w:rsidR="790F0EFB">
              <w:rPr>
                <w:rFonts w:ascii="NTPreCursivefk" w:hAnsi="NTPreCursivefk"/>
              </w:rPr>
              <w:t>will begin to understand what it means to be</w:t>
            </w:r>
            <w:r w:rsidR="790F0EFB">
              <w:rPr/>
              <w:t> </w:t>
            </w:r>
            <w:r w:rsidRPr="790F0EFB" w:rsidR="790F0EFB">
              <w:rPr>
                <w:rFonts w:ascii="NTPreCursivefk" w:hAnsi="NTPreCursivefk"/>
              </w:rPr>
              <w:t>valued and will begin to use the vocabulary British Values through adult modelling.</w:t>
            </w:r>
            <w:r w:rsidR="790F0EFB">
              <w:rPr/>
              <w:t>  </w:t>
            </w:r>
          </w:p>
        </w:tc>
        <w:tc>
          <w:tcPr>
            <w:tcW w:w="4650" w:type="dxa"/>
            <w:tcMar/>
          </w:tcPr>
          <w:p w:rsidRPr="00FF4D2F" w:rsidR="00E0432F" w:rsidP="00316B64" w:rsidRDefault="009A5090" w14:paraId="1388160B" wp14:textId="77777777">
            <w:pPr>
              <w:rPr>
                <w:rFonts w:ascii="NTPreCursivefk" w:hAnsi="NTPreCursivefk"/>
              </w:rPr>
            </w:pPr>
            <w:r w:rsidRPr="00FF4D2F">
              <w:rPr>
                <w:rFonts w:ascii="NTPreCursivefk" w:hAnsi="NTPreCursivefk"/>
              </w:rPr>
              <w:t>Children leave the Early Years with an</w:t>
            </w:r>
            <w:r w:rsidRPr="00FF4D2F">
              <w:t> </w:t>
            </w:r>
            <w:r w:rsidRPr="00FF4D2F">
              <w:rPr>
                <w:rFonts w:ascii="NTPreCursivefk" w:hAnsi="NTPreCursivefk"/>
              </w:rPr>
              <w:t>understanding of life in Britain and what it</w:t>
            </w:r>
            <w:r w:rsidRPr="00FF4D2F">
              <w:t> </w:t>
            </w:r>
            <w:r w:rsidRPr="00FF4D2F">
              <w:rPr>
                <w:rFonts w:ascii="NTPreCursivefk" w:hAnsi="NTPreCursivefk"/>
              </w:rPr>
              <w:t>means to have values and be valued.</w:t>
            </w:r>
            <w:r w:rsidRPr="00FF4D2F">
              <w:t>  </w:t>
            </w:r>
          </w:p>
        </w:tc>
      </w:tr>
      <w:tr xmlns:wp14="http://schemas.microsoft.com/office/word/2010/wordml" w:rsidRPr="00FF4D2F" w:rsidR="00E0432F" w:rsidTr="60928100" w14:paraId="65A58862" wp14:textId="77777777">
        <w:tc>
          <w:tcPr>
            <w:tcW w:w="4649" w:type="dxa"/>
            <w:tcMar/>
          </w:tcPr>
          <w:p w:rsidRPr="00FF4D2F" w:rsidR="009A5090" w:rsidP="009A5090" w:rsidRDefault="009A5090" w14:paraId="427FA944"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be aware</w:t>
            </w:r>
            <w:r w:rsidRPr="00FF4D2F">
              <w:t> </w:t>
            </w:r>
            <w:r w:rsidRPr="00553DBD" w:rsidR="00553DBD">
              <w:rPr>
                <w:rFonts w:ascii="NTPreCursivefk" w:hAnsi="NTPreCursivefk"/>
              </w:rPr>
              <w:t>of the</w:t>
            </w:r>
            <w:r w:rsidRPr="00FF4D2F">
              <w:rPr>
                <w:rFonts w:ascii="NTPreCursivefk" w:hAnsi="NTPreCursivefk"/>
              </w:rPr>
              <w:t xml:space="preserve"> world around </w:t>
            </w:r>
            <w:r w:rsidR="00553DBD">
              <w:rPr>
                <w:rFonts w:ascii="NTPreCursivefk" w:hAnsi="NTPreCursivefk"/>
              </w:rPr>
              <w:t>them outside</w:t>
            </w:r>
            <w:r w:rsidRPr="00FF4D2F">
              <w:rPr>
                <w:rFonts w:ascii="NTPreCursivefk" w:hAnsi="NTPreCursivefk"/>
              </w:rPr>
              <w:t xml:space="preserve"> of their</w:t>
            </w:r>
            <w:r w:rsidRPr="00FF4D2F">
              <w:t> </w:t>
            </w:r>
            <w:r w:rsidRPr="00FF4D2F">
              <w:rPr>
                <w:rFonts w:ascii="NTPreCursivefk" w:hAnsi="NTPreCursivefk"/>
              </w:rPr>
              <w:t>largely white British community.</w:t>
            </w:r>
            <w:r w:rsidRPr="00FF4D2F">
              <w:t> </w:t>
            </w:r>
          </w:p>
          <w:p w:rsidRPr="00FF4D2F" w:rsidR="00E0432F" w:rsidP="009A5090" w:rsidRDefault="00E0432F" w14:paraId="45FB0818" wp14:textId="77777777">
            <w:pPr>
              <w:rPr>
                <w:rFonts w:ascii="NTPreCursivefk" w:hAnsi="NTPreCursivefk"/>
              </w:rPr>
            </w:pPr>
          </w:p>
        </w:tc>
        <w:tc>
          <w:tcPr>
            <w:tcW w:w="4649" w:type="dxa"/>
            <w:gridSpan w:val="2"/>
            <w:tcMar/>
          </w:tcPr>
          <w:p w:rsidR="00E0432F" w:rsidP="790F0EFB" w:rsidRDefault="009A5090" w14:paraId="3146E10B" wp14:textId="3CD35F33">
            <w:pPr>
              <w:rPr>
                <w:rFonts w:ascii="NTPreCursivefk" w:hAnsi="NTPreCursivefk"/>
              </w:rPr>
            </w:pPr>
            <w:r w:rsidRPr="790F0EFB" w:rsidR="790F0EFB">
              <w:rPr>
                <w:rFonts w:ascii="NTPreCursivefk" w:hAnsi="NTPreCursivefk"/>
              </w:rPr>
              <w:t>Through our Daily Dashboard, children talk about what has been happening outside of school and the local area. They listen to news stories and watch Newsround to gain an understanding of events, which are age</w:t>
            </w:r>
            <w:r w:rsidRPr="790F0EFB" w:rsidR="790F0EFB">
              <w:rPr>
                <w:rFonts w:ascii="NTPreCursivefk" w:hAnsi="NTPreCursivefk"/>
              </w:rPr>
              <w:t>-</w:t>
            </w:r>
            <w:r w:rsidRPr="790F0EFB" w:rsidR="790F0EFB">
              <w:rPr>
                <w:rFonts w:ascii="NTPreCursivefk" w:hAnsi="NTPreCursivefk"/>
              </w:rPr>
              <w:t>appropriate, in the world around them.</w:t>
            </w:r>
          </w:p>
          <w:p w:rsidRPr="00FF4D2F" w:rsidR="00553DBD" w:rsidP="00553DBD" w:rsidRDefault="00553DBD" w14:paraId="242A5D1B" wp14:textId="77777777">
            <w:pPr>
              <w:rPr>
                <w:rFonts w:ascii="NTPreCursivefk" w:hAnsi="NTPreCursivefk"/>
              </w:rPr>
            </w:pPr>
            <w:r>
              <w:rPr>
                <w:rFonts w:ascii="NTPreCursivefk" w:hAnsi="NTPreCursivefk"/>
              </w:rPr>
              <w:t>Through exploration of themes such as Diwali and Chinese New Year, children learn about customs and cultures from other places around the world.</w:t>
            </w:r>
          </w:p>
        </w:tc>
        <w:tc>
          <w:tcPr>
            <w:tcW w:w="4650" w:type="dxa"/>
            <w:tcMar/>
          </w:tcPr>
          <w:p w:rsidRPr="00FF4D2F" w:rsidR="00E0432F" w:rsidP="00316B64" w:rsidRDefault="009A5090" w14:paraId="51417098" wp14:textId="77777777">
            <w:pPr>
              <w:rPr>
                <w:rFonts w:ascii="NTPreCursivefk" w:hAnsi="NTPreCursivefk"/>
              </w:rPr>
            </w:pPr>
            <w:r w:rsidRPr="00FF4D2F">
              <w:rPr>
                <w:rFonts w:ascii="NTPreCursivefk" w:hAnsi="NTPreCursivefk"/>
              </w:rPr>
              <w:t>Children enter Key Stage One with an understanding of major events and current issues in the world. Children leave the Early Years with an understanding of its</w:t>
            </w:r>
            <w:r w:rsidRPr="00FF4D2F">
              <w:t> </w:t>
            </w:r>
            <w:r w:rsidRPr="00FF4D2F">
              <w:rPr>
                <w:rFonts w:ascii="NTPreCursivefk" w:hAnsi="NTPreCursivefk"/>
              </w:rPr>
              <w:t>importance in their lives.</w:t>
            </w:r>
            <w:r w:rsidRPr="00FF4D2F">
              <w:t> </w:t>
            </w:r>
          </w:p>
        </w:tc>
      </w:tr>
      <w:tr xmlns:wp14="http://schemas.microsoft.com/office/word/2010/wordml" w:rsidRPr="00FF4D2F" w:rsidR="009A5090" w:rsidTr="60928100" w14:paraId="7778FA9C" wp14:textId="77777777">
        <w:tc>
          <w:tcPr>
            <w:tcW w:w="4649" w:type="dxa"/>
            <w:tcMar/>
          </w:tcPr>
          <w:p w:rsidRPr="00FF4D2F" w:rsidR="009A5090" w:rsidP="009A5090" w:rsidRDefault="009A5090" w14:paraId="65DD8198"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develop academically, spiritually, morally, culturally</w:t>
            </w:r>
            <w:r w:rsidRPr="00FF4D2F">
              <w:t> </w:t>
            </w:r>
            <w:r w:rsidRPr="00FF4D2F">
              <w:rPr>
                <w:rFonts w:ascii="NTPreCursivefk" w:hAnsi="NTPreCursivefk"/>
              </w:rPr>
              <w:t>and socially.</w:t>
            </w:r>
            <w:r w:rsidRPr="00FF4D2F">
              <w:t>  </w:t>
            </w:r>
          </w:p>
          <w:p w:rsidRPr="00FF4D2F" w:rsidR="009A5090" w:rsidP="00FF4D2F" w:rsidRDefault="009A5090" w14:paraId="049F31CB" wp14:textId="77777777">
            <w:pPr>
              <w:rPr>
                <w:rFonts w:ascii="NTPreCursivefk" w:hAnsi="NTPreCursivefk"/>
              </w:rPr>
            </w:pPr>
          </w:p>
        </w:tc>
        <w:tc>
          <w:tcPr>
            <w:tcW w:w="4649" w:type="dxa"/>
            <w:gridSpan w:val="2"/>
            <w:tcMar/>
          </w:tcPr>
          <w:p w:rsidRPr="00FF4D2F" w:rsidR="00FF4D2F" w:rsidP="00FF4D2F" w:rsidRDefault="00FF4D2F" w14:paraId="353A13AC" wp14:textId="77777777">
            <w:pPr>
              <w:rPr>
                <w:rFonts w:ascii="NTPreCursivefk" w:hAnsi="NTPreCursivefk"/>
              </w:rPr>
            </w:pPr>
            <w:r w:rsidRPr="00FF4D2F">
              <w:rPr>
                <w:rFonts w:ascii="NTPreCursivefk" w:hAnsi="NTPreCursivefk"/>
              </w:rPr>
              <w:t>Through assemblies, In the News, RSHE and RE, children develop spiritually, morally,</w:t>
            </w:r>
            <w:r w:rsidRPr="00FF4D2F">
              <w:t> </w:t>
            </w:r>
            <w:r w:rsidRPr="00FF4D2F">
              <w:rPr>
                <w:rFonts w:ascii="NTPreCursivefk" w:hAnsi="NTPreCursivefk"/>
              </w:rPr>
              <w:t>culturally and socially.  Children also use</w:t>
            </w:r>
            <w:r w:rsidRPr="00FF4D2F">
              <w:t> </w:t>
            </w:r>
            <w:r w:rsidRPr="00FF4D2F">
              <w:rPr>
                <w:rFonts w:ascii="NTPreCursivefk" w:hAnsi="NTPreCursivefk"/>
              </w:rPr>
              <w:t>enhanced continuous provision opportunities</w:t>
            </w:r>
            <w:r w:rsidRPr="00FF4D2F">
              <w:t> </w:t>
            </w:r>
            <w:r w:rsidRPr="00FF4D2F">
              <w:rPr>
                <w:rFonts w:ascii="NTPreCursivefk" w:hAnsi="NTPreCursivefk"/>
              </w:rPr>
              <w:t>to develop as a whole child through the Characteristics of Effective Learning.</w:t>
            </w:r>
            <w:r w:rsidRPr="00FF4D2F">
              <w:t>  </w:t>
            </w:r>
          </w:p>
          <w:p w:rsidRPr="00FF4D2F" w:rsidR="009A5090" w:rsidP="00E0432F" w:rsidRDefault="009A5090" w14:paraId="53128261" wp14:textId="77777777">
            <w:pPr>
              <w:rPr>
                <w:rFonts w:ascii="NTPreCursivefk" w:hAnsi="NTPreCursivefk"/>
              </w:rPr>
            </w:pPr>
          </w:p>
        </w:tc>
        <w:tc>
          <w:tcPr>
            <w:tcW w:w="4650" w:type="dxa"/>
            <w:tcMar/>
          </w:tcPr>
          <w:p w:rsidRPr="00FF4D2F" w:rsidR="009A5090" w:rsidP="00316B64" w:rsidRDefault="00FF4D2F" w14:paraId="4CC6ECDA" wp14:textId="77777777">
            <w:pPr>
              <w:rPr>
                <w:rFonts w:ascii="NTPreCursivefk" w:hAnsi="NTPreCursivefk"/>
              </w:rPr>
            </w:pPr>
            <w:r w:rsidRPr="00FF4D2F">
              <w:rPr>
                <w:rFonts w:ascii="NTPreCursivefk" w:hAnsi="NTPreCursivefk"/>
              </w:rPr>
              <w:t>Children leave the Early Years having</w:t>
            </w:r>
            <w:r w:rsidRPr="00FF4D2F">
              <w:t> </w:t>
            </w:r>
            <w:r w:rsidRPr="00FF4D2F">
              <w:rPr>
                <w:rFonts w:ascii="NTPreCursivefk" w:hAnsi="NTPreCursivefk"/>
              </w:rPr>
              <w:t>developed an understanding of what is right</w:t>
            </w:r>
            <w:r w:rsidRPr="00FF4D2F">
              <w:t> </w:t>
            </w:r>
            <w:r w:rsidRPr="00FF4D2F">
              <w:rPr>
                <w:rFonts w:ascii="NTPreCursivefk" w:hAnsi="NTPreCursivefk"/>
              </w:rPr>
              <w:t>and wrong, and understanding that actions</w:t>
            </w:r>
            <w:r w:rsidRPr="00FF4D2F">
              <w:t> </w:t>
            </w:r>
            <w:r w:rsidRPr="00FF4D2F">
              <w:rPr>
                <w:rFonts w:ascii="NTPreCursivefk" w:hAnsi="NTPreCursivefk"/>
              </w:rPr>
              <w:t>can have consequences. Children enter Year</w:t>
            </w:r>
            <w:r w:rsidRPr="00FF4D2F">
              <w:t> </w:t>
            </w:r>
            <w:r w:rsidRPr="00FF4D2F">
              <w:rPr>
                <w:rFonts w:ascii="NTPreCursivefk" w:hAnsi="NTPreCursivefk"/>
              </w:rPr>
              <w:t>1 fully understanding the 4 Golden Rules,</w:t>
            </w:r>
            <w:r w:rsidRPr="00FF4D2F">
              <w:t> </w:t>
            </w:r>
            <w:r w:rsidRPr="00FF4D2F">
              <w:rPr>
                <w:rFonts w:ascii="NTPreCursivefk" w:hAnsi="NTPreCursivefk"/>
              </w:rPr>
              <w:t>knowing about their basic personal beliefs</w:t>
            </w:r>
            <w:r w:rsidRPr="00FF4D2F">
              <w:t> </w:t>
            </w:r>
            <w:r w:rsidRPr="00FF4D2F">
              <w:rPr>
                <w:rFonts w:ascii="NTPreCursivefk" w:hAnsi="NTPreCursivefk"/>
              </w:rPr>
              <w:t>and understanding that people can follow different religions and faiths.</w:t>
            </w:r>
            <w:r w:rsidRPr="00FF4D2F">
              <w:t> </w:t>
            </w:r>
          </w:p>
        </w:tc>
      </w:tr>
      <w:tr xmlns:wp14="http://schemas.microsoft.com/office/word/2010/wordml" w:rsidRPr="00FF4D2F" w:rsidR="009A5090" w:rsidTr="60928100" w14:paraId="2FA082F8" wp14:textId="77777777">
        <w:tc>
          <w:tcPr>
            <w:tcW w:w="4649" w:type="dxa"/>
            <w:tcMar/>
          </w:tcPr>
          <w:p w:rsidRPr="00FF4D2F" w:rsidR="009A5090" w:rsidP="009A5090" w:rsidRDefault="009A5090" w14:paraId="4BCCAE6C"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t>
            </w:r>
            <w:r w:rsidRPr="00553DBD" w:rsidR="00553DBD">
              <w:rPr>
                <w:rFonts w:ascii="NTPreCursivefk" w:hAnsi="NTPreCursivefk"/>
              </w:rPr>
              <w:t>will engage</w:t>
            </w:r>
            <w:r w:rsidRPr="00FF4D2F">
              <w:rPr>
                <w:rFonts w:ascii="NTPreCursivefk" w:hAnsi="NTPreCursivefk"/>
              </w:rPr>
              <w:t xml:space="preserve"> in</w:t>
            </w:r>
            <w:r w:rsidRPr="00FF4D2F">
              <w:t> </w:t>
            </w:r>
            <w:r w:rsidRPr="00FF4D2F">
              <w:rPr>
                <w:rFonts w:ascii="NTPreCursivefk" w:hAnsi="NTPreCursivefk"/>
              </w:rPr>
              <w:t>learning outside</w:t>
            </w:r>
            <w:proofErr w:type="gramStart"/>
            <w:r w:rsidRPr="00FF4D2F">
              <w:t>​</w:t>
            </w:r>
            <w:r w:rsidRPr="00FF4D2F">
              <w:rPr>
                <w:rFonts w:ascii="NTPreCursivefk" w:hAnsi="NTPreCursivefk"/>
              </w:rPr>
              <w:t xml:space="preserve"> the</w:t>
            </w:r>
            <w:proofErr w:type="gramEnd"/>
            <w:r w:rsidRPr="00FF4D2F">
              <w:rPr>
                <w:rFonts w:ascii="NTPreCursivefk" w:hAnsi="NTPreCursivefk"/>
              </w:rPr>
              <w:t xml:space="preserve"> classroom.</w:t>
            </w:r>
            <w:r w:rsidRPr="00FF4D2F">
              <w:t>  </w:t>
            </w:r>
          </w:p>
          <w:p w:rsidRPr="00FF4D2F" w:rsidR="009A5090" w:rsidP="00FF4D2F" w:rsidRDefault="009A5090" w14:paraId="62486C05" wp14:textId="77777777">
            <w:pPr>
              <w:rPr>
                <w:rFonts w:ascii="NTPreCursivefk" w:hAnsi="NTPreCursivefk"/>
              </w:rPr>
            </w:pPr>
          </w:p>
        </w:tc>
        <w:tc>
          <w:tcPr>
            <w:tcW w:w="4649" w:type="dxa"/>
            <w:gridSpan w:val="2"/>
            <w:tcMar/>
          </w:tcPr>
          <w:p w:rsidRPr="00FF4D2F" w:rsidR="009A5090" w:rsidP="790F0EFB" w:rsidRDefault="009A5090" w14:paraId="4101652C" wp14:textId="557C3FB9">
            <w:pPr>
              <w:rPr>
                <w:rFonts w:ascii="NTPreCursivefk" w:hAnsi="NTPreCursivefk"/>
              </w:rPr>
            </w:pPr>
            <w:r w:rsidRPr="790F0EFB" w:rsidR="790F0EFB">
              <w:rPr>
                <w:rFonts w:ascii="NTPreCursivefk" w:hAnsi="NTPreCursivefk"/>
              </w:rPr>
              <w:t>Outdoor continuous provision gives children</w:t>
            </w:r>
            <w:r w:rsidR="790F0EFB">
              <w:rPr/>
              <w:t> </w:t>
            </w:r>
            <w:r w:rsidRPr="790F0EFB" w:rsidR="790F0EFB">
              <w:rPr>
                <w:rFonts w:ascii="NTPreCursivefk" w:hAnsi="NTPreCursivefk"/>
              </w:rPr>
              <w:t>opportunities to learn in different</w:t>
            </w:r>
            <w:r w:rsidR="790F0EFB">
              <w:rPr/>
              <w:t> </w:t>
            </w:r>
            <w:r w:rsidRPr="790F0EFB" w:rsidR="790F0EFB">
              <w:rPr>
                <w:rFonts w:ascii="NTPreCursivefk" w:hAnsi="NTPreCursivefk"/>
              </w:rPr>
              <w:t>environments. Children are provided with</w:t>
            </w:r>
            <w:r w:rsidR="790F0EFB">
              <w:rPr/>
              <w:t> </w:t>
            </w:r>
            <w:r w:rsidRPr="790F0EFB" w:rsidR="790F0EFB">
              <w:rPr>
                <w:rFonts w:ascii="NTPreCursivefk" w:hAnsi="NTPreCursivefk"/>
              </w:rPr>
              <w:t>opportunities to apply skills and consolidate</w:t>
            </w:r>
            <w:r w:rsidR="790F0EFB">
              <w:rPr/>
              <w:t> </w:t>
            </w:r>
            <w:r w:rsidRPr="790F0EFB" w:rsidR="790F0EFB">
              <w:rPr>
                <w:rFonts w:ascii="NTPreCursivefk" w:hAnsi="NTPreCursivefk"/>
              </w:rPr>
              <w:t>learning in a range of areas in the outdoors.</w:t>
            </w:r>
            <w:r w:rsidR="790F0EFB">
              <w:rPr/>
              <w:t> </w:t>
            </w:r>
            <w:r w:rsidRPr="790F0EFB" w:rsidR="790F0EFB">
              <w:rPr>
                <w:rFonts w:ascii="NTPreCursivefk" w:hAnsi="NTPreCursivefk"/>
              </w:rPr>
              <w:t xml:space="preserve"> Adult Led activities ensure that children make</w:t>
            </w:r>
            <w:r w:rsidR="790F0EFB">
              <w:rPr/>
              <w:t> </w:t>
            </w:r>
            <w:r w:rsidRPr="790F0EFB" w:rsidR="790F0EFB">
              <w:rPr>
                <w:rFonts w:ascii="NTPreCursivefk" w:hAnsi="NTPreCursivefk"/>
              </w:rPr>
              <w:t>good use of our forest school and many different aspects of learning take place</w:t>
            </w:r>
            <w:r w:rsidR="790F0EFB">
              <w:rPr/>
              <w:t> </w:t>
            </w:r>
            <w:r w:rsidRPr="790F0EFB" w:rsidR="790F0EFB">
              <w:rPr>
                <w:rFonts w:ascii="NTPreCursivefk" w:hAnsi="NTPreCursivefk"/>
              </w:rPr>
              <w:t>outdoors. Children use the outdoors to</w:t>
            </w:r>
            <w:r w:rsidR="790F0EFB">
              <w:rPr/>
              <w:t> </w:t>
            </w:r>
            <w:r w:rsidRPr="790F0EFB" w:rsidR="790F0EFB">
              <w:rPr>
                <w:rFonts w:ascii="NTPreCursivefk" w:hAnsi="NTPreCursivefk"/>
              </w:rPr>
              <w:t>develop fine and gross motor skills to support learning and development in all aspects of</w:t>
            </w:r>
            <w:r w:rsidR="790F0EFB">
              <w:rPr/>
              <w:t> </w:t>
            </w:r>
            <w:r w:rsidRPr="790F0EFB" w:rsidR="790F0EFB">
              <w:rPr>
                <w:rFonts w:ascii="NTPreCursivefk" w:hAnsi="NTPreCursivefk"/>
              </w:rPr>
              <w:t>school life.</w:t>
            </w:r>
            <w:r w:rsidR="790F0EFB">
              <w:rPr/>
              <w:t>  </w:t>
            </w:r>
          </w:p>
        </w:tc>
        <w:tc>
          <w:tcPr>
            <w:tcW w:w="4650" w:type="dxa"/>
            <w:tcMar/>
          </w:tcPr>
          <w:p w:rsidRPr="00FF4D2F" w:rsidR="009A5090" w:rsidP="790F0EFB" w:rsidRDefault="009A5090" w14:paraId="7150B860" wp14:textId="2509842C">
            <w:pPr>
              <w:rPr>
                <w:rFonts w:ascii="NTPreCursivefk" w:hAnsi="NTPreCursivefk"/>
              </w:rPr>
            </w:pPr>
            <w:r w:rsidRPr="790F0EFB" w:rsidR="790F0EFB">
              <w:rPr>
                <w:rFonts w:ascii="NTPreCursivefk" w:hAnsi="NTPreCursivefk"/>
              </w:rPr>
              <w:t>Children leave the Early Years having</w:t>
            </w:r>
            <w:r w:rsidR="790F0EFB">
              <w:rPr/>
              <w:t> </w:t>
            </w:r>
            <w:r w:rsidRPr="790F0EFB" w:rsidR="790F0EFB">
              <w:rPr>
                <w:rFonts w:ascii="NTPreCursivefk" w:hAnsi="NTPreCursivefk"/>
              </w:rPr>
              <w:t>developed a love of the outdoors</w:t>
            </w:r>
            <w:r w:rsidRPr="790F0EFB" w:rsidR="790F0EFB">
              <w:rPr>
                <w:rFonts w:ascii="NTPreCursivefk" w:hAnsi="NTPreCursivefk"/>
              </w:rPr>
              <w:t>.</w:t>
            </w:r>
            <w:r w:rsidRPr="790F0EFB" w:rsidR="790F0EFB">
              <w:rPr>
                <w:rFonts w:ascii="NTPreCursivefk" w:hAnsi="NTPreCursivefk"/>
              </w:rPr>
              <w:t xml:space="preserve"> Children know that learning doesn’t just take place in</w:t>
            </w:r>
            <w:r w:rsidR="790F0EFB">
              <w:rPr/>
              <w:t> </w:t>
            </w:r>
            <w:r w:rsidRPr="790F0EFB" w:rsidR="790F0EFB">
              <w:rPr>
                <w:rFonts w:ascii="NTPreCursivefk" w:hAnsi="NTPreCursivefk"/>
              </w:rPr>
              <w:t>the classroom. Children have collaborative skills and practical skills that they can apply</w:t>
            </w:r>
            <w:r w:rsidR="790F0EFB">
              <w:rPr/>
              <w:t> </w:t>
            </w:r>
            <w:r w:rsidRPr="790F0EFB" w:rsidR="790F0EFB">
              <w:rPr>
                <w:rFonts w:ascii="NTPreCursivefk" w:hAnsi="NTPreCursivefk"/>
              </w:rPr>
              <w:t>across the curriculum.</w:t>
            </w:r>
            <w:r w:rsidR="790F0EFB">
              <w:rPr/>
              <w:t> </w:t>
            </w:r>
          </w:p>
        </w:tc>
      </w:tr>
      <w:tr xmlns:wp14="http://schemas.microsoft.com/office/word/2010/wordml" w:rsidRPr="00FF4D2F" w:rsidR="009A5090" w:rsidTr="60928100" w14:paraId="723A1326" wp14:textId="77777777">
        <w:tc>
          <w:tcPr>
            <w:tcW w:w="4649" w:type="dxa"/>
            <w:tcMar/>
          </w:tcPr>
          <w:p w:rsidRPr="00FF4D2F" w:rsidR="009A5090" w:rsidP="009A5090" w:rsidRDefault="009A5090" w14:paraId="295DA17A" wp14:textId="77777777">
            <w:pPr>
              <w:rPr>
                <w:rFonts w:ascii="NTPreCursivefk" w:hAnsi="NTPreCursivefk"/>
              </w:rPr>
            </w:pPr>
            <w:r w:rsidRPr="00FF4D2F">
              <w:rPr>
                <w:rFonts w:ascii="NTPreCursivefk" w:hAnsi="NTPreCursivefk"/>
              </w:rPr>
              <w:t xml:space="preserve">A </w:t>
            </w:r>
            <w:r w:rsidR="00FF4D2F">
              <w:rPr>
                <w:rFonts w:ascii="NTPreCursivefk" w:hAnsi="NTPreCursivefk"/>
              </w:rPr>
              <w:t>King Street</w:t>
            </w:r>
            <w:r w:rsidRPr="00FF4D2F">
              <w:rPr>
                <w:rFonts w:ascii="NTPreCursivefk" w:hAnsi="NTPreCursivefk"/>
              </w:rPr>
              <w:t xml:space="preserve"> Early Years child will keep </w:t>
            </w:r>
            <w:r w:rsidRPr="00553DBD" w:rsidR="00553DBD">
              <w:rPr>
                <w:rFonts w:ascii="NTPreCursivefk" w:hAnsi="NTPreCursivefk"/>
              </w:rPr>
              <w:t>themselves safe</w:t>
            </w:r>
            <w:r w:rsidRPr="00FF4D2F">
              <w:rPr>
                <w:rFonts w:ascii="NTPreCursivefk" w:hAnsi="NTPreCursivefk"/>
              </w:rPr>
              <w:t xml:space="preserve"> online.</w:t>
            </w:r>
            <w:r w:rsidRPr="00FF4D2F">
              <w:t>  </w:t>
            </w:r>
          </w:p>
          <w:p w:rsidRPr="00FF4D2F" w:rsidR="009A5090" w:rsidP="009A5090" w:rsidRDefault="009A5090" w14:paraId="4B99056E" wp14:textId="77777777">
            <w:pPr>
              <w:rPr>
                <w:rFonts w:ascii="NTPreCursivefk" w:hAnsi="NTPreCursivefk"/>
              </w:rPr>
            </w:pPr>
          </w:p>
        </w:tc>
        <w:tc>
          <w:tcPr>
            <w:tcW w:w="4649" w:type="dxa"/>
            <w:gridSpan w:val="2"/>
            <w:tcMar/>
          </w:tcPr>
          <w:p w:rsidRPr="00FF4D2F" w:rsidR="009A5090" w:rsidP="790F0EFB" w:rsidRDefault="009A5090" w14:paraId="1299C43A" wp14:textId="67736C5D">
            <w:pPr>
              <w:rPr>
                <w:rFonts w:ascii="NTPreCursivefk" w:hAnsi="NTPreCursivefk"/>
              </w:rPr>
            </w:pPr>
            <w:r w:rsidRPr="790F0EFB" w:rsidR="790F0EFB">
              <w:rPr>
                <w:rFonts w:ascii="NTPreCursivefk" w:hAnsi="NTPreCursivefk"/>
              </w:rPr>
              <w:t xml:space="preserve">Online safety and digital literacy </w:t>
            </w:r>
            <w:proofErr w:type="gramStart"/>
            <w:r w:rsidRPr="790F0EFB" w:rsidR="790F0EFB">
              <w:rPr>
                <w:rFonts w:ascii="NTPreCursivefk" w:hAnsi="NTPreCursivefk"/>
              </w:rPr>
              <w:t>is</w:t>
            </w:r>
            <w:proofErr w:type="gramEnd"/>
            <w:r w:rsidRPr="790F0EFB" w:rsidR="790F0EFB">
              <w:rPr>
                <w:rFonts w:ascii="NTPreCursivefk" w:hAnsi="NTPreCursivefk"/>
              </w:rPr>
              <w:t xml:space="preserve"> constantly</w:t>
            </w:r>
            <w:r w:rsidR="790F0EFB">
              <w:rPr/>
              <w:t> </w:t>
            </w:r>
            <w:r w:rsidRPr="790F0EFB" w:rsidR="790F0EFB">
              <w:rPr>
                <w:rFonts w:ascii="NTPreCursivefk" w:hAnsi="NTPreCursivefk"/>
              </w:rPr>
              <w:t>reinforced in every year group at regular intervals every term. Continuous provision</w:t>
            </w:r>
            <w:r w:rsidR="790F0EFB">
              <w:rPr/>
              <w:t> </w:t>
            </w:r>
            <w:r w:rsidRPr="790F0EFB" w:rsidR="790F0EFB">
              <w:rPr>
                <w:rFonts w:ascii="NTPreCursivefk" w:hAnsi="NTPreCursivefk"/>
              </w:rPr>
              <w:t>allows children to use technology safely and demonstrate their understanding of staying</w:t>
            </w:r>
            <w:r w:rsidR="790F0EFB">
              <w:rPr/>
              <w:t> </w:t>
            </w:r>
            <w:r w:rsidRPr="790F0EFB" w:rsidR="790F0EFB">
              <w:rPr>
                <w:rFonts w:ascii="NTPreCursivefk" w:hAnsi="NTPreCursivefk"/>
              </w:rPr>
              <w:t>safe online at an age appropriate level.</w:t>
            </w:r>
            <w:r w:rsidR="790F0EFB">
              <w:rPr/>
              <w:t>  </w:t>
            </w:r>
          </w:p>
        </w:tc>
        <w:tc>
          <w:tcPr>
            <w:tcW w:w="4650" w:type="dxa"/>
            <w:tcMar/>
          </w:tcPr>
          <w:p w:rsidRPr="00FF4D2F" w:rsidR="009A5090" w:rsidP="00316B64" w:rsidRDefault="009A5090" w14:paraId="1626A9BA" wp14:textId="77777777">
            <w:pPr>
              <w:rPr>
                <w:rFonts w:ascii="NTPreCursivefk" w:hAnsi="NTPreCursivefk"/>
              </w:rPr>
            </w:pPr>
            <w:r w:rsidRPr="00FF4D2F">
              <w:rPr>
                <w:rFonts w:ascii="NTPreCursivefk" w:hAnsi="NTPreCursivefk"/>
              </w:rPr>
              <w:t>Children leave the Early Years understanding the importance of staying safe online. They know that information should be kept private</w:t>
            </w:r>
            <w:r w:rsidRPr="00FF4D2F">
              <w:t> </w:t>
            </w:r>
            <w:r w:rsidRPr="00FF4D2F">
              <w:rPr>
                <w:rFonts w:ascii="NTPreCursivefk" w:hAnsi="NTPreCursivefk"/>
              </w:rPr>
              <w:t>and adult supervision and support is vital.</w:t>
            </w:r>
            <w:r w:rsidRPr="00FF4D2F">
              <w:t>  </w:t>
            </w:r>
          </w:p>
        </w:tc>
      </w:tr>
    </w:tbl>
    <w:p w:rsidR="790F0EFB" w:rsidP="790F0EFB" w:rsidRDefault="790F0EFB" w14:paraId="646D3994" w14:textId="2F36ABA4">
      <w:pPr>
        <w:pStyle w:val="Normal"/>
      </w:pPr>
    </w:p>
    <w:sectPr w:rsidRPr="00FF4D2F" w:rsidR="00246725" w:rsidSect="00510B4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C352D"/>
    <w:multiLevelType w:val="hybridMultilevel"/>
    <w:tmpl w:val="73BC6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CB37EE"/>
    <w:multiLevelType w:val="hybridMultilevel"/>
    <w:tmpl w:val="E488B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46"/>
    <w:rsid w:val="00085D5D"/>
    <w:rsid w:val="000C483E"/>
    <w:rsid w:val="00126992"/>
    <w:rsid w:val="00246725"/>
    <w:rsid w:val="00316B64"/>
    <w:rsid w:val="00317B0D"/>
    <w:rsid w:val="003B046D"/>
    <w:rsid w:val="00404E5C"/>
    <w:rsid w:val="00413788"/>
    <w:rsid w:val="00414A10"/>
    <w:rsid w:val="004A3568"/>
    <w:rsid w:val="00510B46"/>
    <w:rsid w:val="00553DBD"/>
    <w:rsid w:val="005E74A8"/>
    <w:rsid w:val="0086463B"/>
    <w:rsid w:val="008A574C"/>
    <w:rsid w:val="009A5090"/>
    <w:rsid w:val="00AA6A0C"/>
    <w:rsid w:val="00B5675F"/>
    <w:rsid w:val="00BB181D"/>
    <w:rsid w:val="00C94086"/>
    <w:rsid w:val="00D14081"/>
    <w:rsid w:val="00DA69D6"/>
    <w:rsid w:val="00E0432F"/>
    <w:rsid w:val="00EC7167"/>
    <w:rsid w:val="00F259EC"/>
    <w:rsid w:val="00F70215"/>
    <w:rsid w:val="00FF4D2F"/>
    <w:rsid w:val="2393E941"/>
    <w:rsid w:val="60928100"/>
    <w:rsid w:val="71118359"/>
    <w:rsid w:val="790F0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069CD-6F85-46B3-9763-8630E7034B7F}"/>
  <w14:docId w14:val="29D263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408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10B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5675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5675F"/>
    <w:rPr>
      <w:rFonts w:ascii="Tahoma" w:hAnsi="Tahoma" w:cs="Tahoma"/>
      <w:sz w:val="16"/>
      <w:szCs w:val="16"/>
    </w:rPr>
  </w:style>
  <w:style w:type="paragraph" w:styleId="ListParagraph">
    <w:name w:val="List Paragraph"/>
    <w:basedOn w:val="Normal"/>
    <w:uiPriority w:val="34"/>
    <w:qFormat/>
    <w:rsid w:val="000C4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jpg" Id="Rfefffc51ccf749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F683AE20F294BA3E64D152D586C3C" ma:contentTypeVersion="15" ma:contentTypeDescription="Create a new document." ma:contentTypeScope="" ma:versionID="d20f9faa0a2a769d09653ec68d053574">
  <xsd:schema xmlns:xsd="http://www.w3.org/2001/XMLSchema" xmlns:xs="http://www.w3.org/2001/XMLSchema" xmlns:p="http://schemas.microsoft.com/office/2006/metadata/properties" xmlns:ns2="6786b30a-d3dc-486c-a465-7514aaa24efa" xmlns:ns3="a0a2ff7b-4891-4216-bc1b-1dc332dab056" targetNamespace="http://schemas.microsoft.com/office/2006/metadata/properties" ma:root="true" ma:fieldsID="3783cc4e1cb9e8e7350f9c9e16722940" ns2:_="" ns3:_="">
    <xsd:import namespace="6786b30a-d3dc-486c-a465-7514aaa24efa"/>
    <xsd:import namespace="a0a2ff7b-4891-4216-bc1b-1dc332dab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6b30a-d3dc-486c-a465-7514aaa24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a2ff7b-4891-4216-bc1b-1dc332dab0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990871-d216-4176-baa6-75f36363a981}" ma:internalName="TaxCatchAll" ma:showField="CatchAllData" ma:web="a0a2ff7b-4891-4216-bc1b-1dc332dab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a2ff7b-4891-4216-bc1b-1dc332dab056">
      <UserInfo>
        <DisplayName>J. Bromley [ King Street Primary School ]</DisplayName>
        <AccountId>32</AccountId>
        <AccountType/>
      </UserInfo>
      <UserInfo>
        <DisplayName>L. Whitfield [ King Street Primary School ]</DisplayName>
        <AccountId>17</AccountId>
        <AccountType/>
      </UserInfo>
    </SharedWithUsers>
    <TaxCatchAll xmlns="a0a2ff7b-4891-4216-bc1b-1dc332dab056" xsi:nil="true"/>
    <lcf76f155ced4ddcb4097134ff3c332f xmlns="6786b30a-d3dc-486c-a465-7514aaa24e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10580-763C-4664-BE91-510788CDE8DE}"/>
</file>

<file path=customXml/itemProps2.xml><?xml version="1.0" encoding="utf-8"?>
<ds:datastoreItem xmlns:ds="http://schemas.openxmlformats.org/officeDocument/2006/customXml" ds:itemID="{43EF7710-0970-43FD-A839-081A71DE2B3B}"/>
</file>

<file path=customXml/itemProps3.xml><?xml version="1.0" encoding="utf-8"?>
<ds:datastoreItem xmlns:ds="http://schemas.openxmlformats.org/officeDocument/2006/customXml" ds:itemID="{5687A4A5-D96C-41BA-A260-6E0D7D5B38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F5CB065E</ap:Template>
  <ap:Application>Microsoft Office Word</ap:Application>
  <ap:DocSecurity>0</ap:DocSecurity>
  <ap:ScaleCrop>false</ap:ScaleCrop>
  <ap:Company>Etherley Lane Primary School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lwhitfield</dc:creator>
  <cp:lastModifiedBy>L. Whitfield</cp:lastModifiedBy>
  <cp:revision>7</cp:revision>
  <dcterms:created xsi:type="dcterms:W3CDTF">2019-10-22T13:27:00Z</dcterms:created>
  <dcterms:modified xsi:type="dcterms:W3CDTF">2019-10-30T19:06:58Z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0x010100662F683AE20F294BA3E64D152D586C3C</vt:lpwstr>
  </property>
</Properties>
</file>