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505" w:rsidRDefault="00266505" w:rsidP="00266505">
      <w:pPr>
        <w:pStyle w:val="BodyText"/>
        <w:rPr>
          <w:sz w:val="28"/>
          <w:szCs w:val="28"/>
        </w:rPr>
      </w:pPr>
      <w:r>
        <w:rPr>
          <w:noProof/>
          <w:sz w:val="28"/>
          <w:szCs w:val="28"/>
          <w:lang w:eastAsia="en-GB"/>
        </w:rPr>
        <w:drawing>
          <wp:anchor distT="0" distB="0" distL="114300" distR="114300" simplePos="0" relativeHeight="251663360" behindDoc="0" locked="0" layoutInCell="1" allowOverlap="1" wp14:anchorId="5426C473" wp14:editId="6E4B4DF6">
            <wp:simplePos x="0" y="0"/>
            <wp:positionH relativeFrom="margin">
              <wp:align>center</wp:align>
            </wp:positionH>
            <wp:positionV relativeFrom="paragraph">
              <wp:posOffset>32385</wp:posOffset>
            </wp:positionV>
            <wp:extent cx="1656080" cy="1656080"/>
            <wp:effectExtent l="0" t="0" r="1270" b="1270"/>
            <wp:wrapNone/>
            <wp:docPr id="5" name="Picture 5"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80" cy="165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505" w:rsidRDefault="00266505" w:rsidP="00266505">
      <w:pPr>
        <w:pStyle w:val="BodyText"/>
        <w:rPr>
          <w:sz w:val="28"/>
          <w:szCs w:val="28"/>
        </w:rPr>
      </w:pPr>
    </w:p>
    <w:p w:rsidR="00266505" w:rsidRDefault="00266505" w:rsidP="00266505">
      <w:pPr>
        <w:pStyle w:val="BodyText"/>
        <w:rPr>
          <w:sz w:val="28"/>
          <w:szCs w:val="28"/>
        </w:rPr>
      </w:pPr>
    </w:p>
    <w:p w:rsidR="00266505" w:rsidRDefault="00266505" w:rsidP="00266505">
      <w:pPr>
        <w:pStyle w:val="BodyText"/>
        <w:rPr>
          <w:sz w:val="28"/>
          <w:szCs w:val="28"/>
        </w:rPr>
      </w:pPr>
    </w:p>
    <w:p w:rsidR="00266505" w:rsidRDefault="00266505" w:rsidP="00266505">
      <w:pPr>
        <w:pStyle w:val="BodyText"/>
        <w:rPr>
          <w:sz w:val="28"/>
          <w:szCs w:val="28"/>
        </w:rPr>
      </w:pPr>
    </w:p>
    <w:p w:rsidR="00266505" w:rsidRDefault="00266505" w:rsidP="00266505">
      <w:pPr>
        <w:pStyle w:val="BodyText"/>
        <w:rPr>
          <w:sz w:val="28"/>
          <w:szCs w:val="28"/>
        </w:rPr>
      </w:pPr>
    </w:p>
    <w:p w:rsidR="00266505" w:rsidRDefault="00266505" w:rsidP="00266505">
      <w:pPr>
        <w:pStyle w:val="BodyText"/>
        <w:rPr>
          <w:sz w:val="28"/>
          <w:szCs w:val="28"/>
        </w:rPr>
      </w:pPr>
    </w:p>
    <w:p w:rsidR="00266505" w:rsidRDefault="00266505" w:rsidP="00266505">
      <w:pPr>
        <w:pStyle w:val="BodyText"/>
        <w:rPr>
          <w:sz w:val="28"/>
          <w:szCs w:val="28"/>
        </w:rPr>
      </w:pPr>
    </w:p>
    <w:p w:rsidR="00266505" w:rsidRDefault="00266505" w:rsidP="00266505">
      <w:pPr>
        <w:pStyle w:val="BodyText"/>
        <w:rPr>
          <w:sz w:val="28"/>
          <w:szCs w:val="28"/>
        </w:rPr>
      </w:pPr>
    </w:p>
    <w:p w:rsidR="00266505" w:rsidRDefault="00266505" w:rsidP="00266505">
      <w:pPr>
        <w:pStyle w:val="BodyText"/>
        <w:rPr>
          <w:sz w:val="28"/>
          <w:szCs w:val="28"/>
        </w:rPr>
      </w:pPr>
    </w:p>
    <w:p w:rsidR="00266505" w:rsidRDefault="00266505" w:rsidP="00266505">
      <w:pPr>
        <w:pStyle w:val="BodyText"/>
        <w:rPr>
          <w:sz w:val="28"/>
          <w:szCs w:val="28"/>
        </w:rPr>
      </w:pPr>
    </w:p>
    <w:p w:rsidR="00266505" w:rsidRPr="00266505" w:rsidRDefault="00266505" w:rsidP="00266505">
      <w:pPr>
        <w:spacing w:line="360" w:lineRule="auto"/>
        <w:jc w:val="center"/>
        <w:rPr>
          <w:rFonts w:cs="Arial"/>
          <w:b/>
          <w:sz w:val="36"/>
          <w:szCs w:val="36"/>
          <w:lang w:eastAsia="en-GB"/>
        </w:rPr>
      </w:pPr>
      <w:r w:rsidRPr="00266505">
        <w:rPr>
          <w:rFonts w:cs="Arial"/>
          <w:b/>
          <w:sz w:val="36"/>
          <w:szCs w:val="36"/>
          <w:lang w:eastAsia="en-GB"/>
        </w:rPr>
        <w:t>King Street Primary School</w:t>
      </w:r>
    </w:p>
    <w:p w:rsidR="00266505" w:rsidRPr="00266505" w:rsidRDefault="00DF1DCD" w:rsidP="00266505">
      <w:pPr>
        <w:spacing w:line="360" w:lineRule="auto"/>
        <w:jc w:val="center"/>
        <w:rPr>
          <w:rFonts w:cs="Arial"/>
          <w:b/>
          <w:sz w:val="36"/>
          <w:szCs w:val="36"/>
          <w:lang w:eastAsia="en-GB"/>
        </w:rPr>
      </w:pPr>
      <w:r>
        <w:rPr>
          <w:rFonts w:cs="Arial"/>
          <w:b/>
          <w:sz w:val="36"/>
          <w:szCs w:val="36"/>
          <w:lang w:eastAsia="en-GB"/>
        </w:rPr>
        <w:t xml:space="preserve">Healthy Eating </w:t>
      </w:r>
    </w:p>
    <w:p w:rsidR="00266505" w:rsidRPr="00266505" w:rsidRDefault="00266505" w:rsidP="00266505">
      <w:pPr>
        <w:spacing w:line="360" w:lineRule="auto"/>
        <w:jc w:val="center"/>
        <w:rPr>
          <w:rFonts w:cs="Arial"/>
          <w:b/>
          <w:sz w:val="36"/>
          <w:szCs w:val="36"/>
          <w:lang w:eastAsia="en-GB"/>
        </w:rPr>
      </w:pPr>
      <w:r>
        <w:rPr>
          <w:rFonts w:cs="Arial"/>
          <w:b/>
          <w:sz w:val="36"/>
          <w:szCs w:val="36"/>
          <w:lang w:eastAsia="en-GB"/>
        </w:rPr>
        <w:t>Packed Lunch Policy</w:t>
      </w:r>
    </w:p>
    <w:p w:rsidR="00266505" w:rsidRPr="00266505" w:rsidRDefault="00266505" w:rsidP="00266505">
      <w:pPr>
        <w:spacing w:line="360" w:lineRule="auto"/>
        <w:jc w:val="center"/>
        <w:rPr>
          <w:rFonts w:cs="Arial"/>
          <w:b/>
          <w:sz w:val="36"/>
          <w:szCs w:val="36"/>
          <w:lang w:eastAsia="en-GB"/>
        </w:rPr>
      </w:pPr>
    </w:p>
    <w:p w:rsidR="00266505" w:rsidRDefault="00266505" w:rsidP="00266505">
      <w:pPr>
        <w:spacing w:line="360" w:lineRule="auto"/>
        <w:jc w:val="center"/>
        <w:rPr>
          <w:rFonts w:cs="Arial"/>
          <w:b/>
          <w:sz w:val="36"/>
          <w:szCs w:val="36"/>
          <w:lang w:eastAsia="en-GB"/>
        </w:rPr>
      </w:pPr>
    </w:p>
    <w:p w:rsidR="00266505" w:rsidRPr="00266505" w:rsidRDefault="00266505" w:rsidP="00266505">
      <w:pPr>
        <w:spacing w:line="360" w:lineRule="auto"/>
        <w:jc w:val="center"/>
        <w:rPr>
          <w:rFonts w:cs="Arial"/>
          <w:b/>
          <w:sz w:val="36"/>
          <w:szCs w:val="36"/>
          <w:lang w:eastAsia="en-GB"/>
        </w:rPr>
      </w:pPr>
    </w:p>
    <w:p w:rsidR="00266505" w:rsidRPr="00266505" w:rsidRDefault="00266505" w:rsidP="00266505">
      <w:pPr>
        <w:spacing w:line="360" w:lineRule="auto"/>
        <w:jc w:val="center"/>
        <w:rPr>
          <w:rFonts w:cs="Arial"/>
          <w:b/>
          <w:sz w:val="36"/>
          <w:szCs w:val="36"/>
          <w:lang w:eastAsia="en-GB"/>
        </w:rPr>
      </w:pPr>
    </w:p>
    <w:p w:rsidR="00266505" w:rsidRPr="00266505" w:rsidRDefault="00266505" w:rsidP="00266505">
      <w:pPr>
        <w:spacing w:line="360" w:lineRule="auto"/>
        <w:jc w:val="center"/>
        <w:rPr>
          <w:rFonts w:cs="Arial"/>
          <w:b/>
          <w:sz w:val="36"/>
          <w:szCs w:val="36"/>
          <w:lang w:eastAsia="en-GB"/>
        </w:rPr>
      </w:pPr>
    </w:p>
    <w:p w:rsidR="00266505" w:rsidRPr="00266505" w:rsidRDefault="00266505" w:rsidP="00266505">
      <w:pPr>
        <w:spacing w:line="360" w:lineRule="auto"/>
        <w:jc w:val="center"/>
        <w:rPr>
          <w:rFonts w:cs="Arial"/>
          <w:b/>
          <w:sz w:val="36"/>
          <w:szCs w:val="36"/>
          <w:lang w:eastAsia="en-GB"/>
        </w:rPr>
      </w:pPr>
    </w:p>
    <w:p w:rsidR="00266505" w:rsidRPr="00266505" w:rsidRDefault="00266505" w:rsidP="00266505">
      <w:pPr>
        <w:spacing w:line="360" w:lineRule="auto"/>
        <w:jc w:val="center"/>
        <w:rPr>
          <w:rFonts w:cs="Arial"/>
          <w:b/>
          <w:sz w:val="28"/>
          <w:szCs w:val="28"/>
          <w:lang w:eastAsia="en-GB"/>
        </w:rPr>
      </w:pPr>
    </w:p>
    <w:p w:rsidR="00266505" w:rsidRPr="00266505" w:rsidRDefault="00266505" w:rsidP="00266505">
      <w:pPr>
        <w:spacing w:line="360" w:lineRule="auto"/>
        <w:jc w:val="center"/>
        <w:rPr>
          <w:rFonts w:cs="Arial"/>
          <w:b/>
          <w:sz w:val="28"/>
          <w:szCs w:val="28"/>
          <w:lang w:eastAsia="en-GB"/>
        </w:rPr>
      </w:pPr>
      <w:r w:rsidRPr="00266505">
        <w:rPr>
          <w:rFonts w:cs="Arial"/>
          <w:b/>
          <w:sz w:val="28"/>
          <w:szCs w:val="28"/>
          <w:lang w:eastAsia="en-GB"/>
        </w:rPr>
        <w:t xml:space="preserve">Policy Review Date: </w:t>
      </w:r>
      <w:r w:rsidR="001859BB">
        <w:rPr>
          <w:rFonts w:cs="Arial"/>
          <w:b/>
          <w:sz w:val="28"/>
          <w:szCs w:val="28"/>
          <w:lang w:eastAsia="en-GB"/>
        </w:rPr>
        <w:t>April 2024</w:t>
      </w:r>
    </w:p>
    <w:p w:rsidR="00266505" w:rsidRDefault="00266505" w:rsidP="00266505">
      <w:pPr>
        <w:pStyle w:val="BodyText"/>
        <w:rPr>
          <w:sz w:val="28"/>
          <w:szCs w:val="28"/>
        </w:rPr>
      </w:pPr>
      <w:r w:rsidRPr="00266505">
        <w:rPr>
          <w:rFonts w:cs="Arial"/>
          <w:bCs w:val="0"/>
          <w:sz w:val="22"/>
          <w:szCs w:val="22"/>
          <w:lang w:eastAsia="en-GB"/>
        </w:rPr>
        <w:br w:type="page"/>
      </w:r>
    </w:p>
    <w:p w:rsidR="00266505" w:rsidRPr="00080D21" w:rsidRDefault="00266505" w:rsidP="00266505">
      <w:pPr>
        <w:pStyle w:val="BodyText"/>
        <w:rPr>
          <w:sz w:val="28"/>
          <w:szCs w:val="28"/>
        </w:rPr>
      </w:pPr>
      <w:r>
        <w:rPr>
          <w:sz w:val="28"/>
          <w:szCs w:val="28"/>
        </w:rPr>
        <w:lastRenderedPageBreak/>
        <w:t>Pa</w:t>
      </w:r>
      <w:r w:rsidRPr="00080D21">
        <w:rPr>
          <w:sz w:val="28"/>
          <w:szCs w:val="28"/>
        </w:rPr>
        <w:t>cked Lunches (brought in from home)</w:t>
      </w:r>
    </w:p>
    <w:p w:rsidR="00266505" w:rsidRDefault="00266505" w:rsidP="00266505"/>
    <w:p w:rsidR="00266505" w:rsidRDefault="00266505" w:rsidP="00266505"/>
    <w:p w:rsidR="00266505" w:rsidRPr="001859BB" w:rsidRDefault="00266505" w:rsidP="00266505">
      <w:pPr>
        <w:rPr>
          <w:rFonts w:cs="Arial"/>
          <w:sz w:val="20"/>
          <w:szCs w:val="20"/>
        </w:rPr>
      </w:pPr>
      <w:r w:rsidRPr="001859BB">
        <w:rPr>
          <w:rFonts w:cs="Arial"/>
          <w:sz w:val="20"/>
          <w:szCs w:val="20"/>
        </w:rPr>
        <w:t>This policy guidance has been developed by a group of multi-agency partners involved in reducing childhood obesity, promoting the health and well-being of young people and the provision of catering services in schools.</w:t>
      </w:r>
    </w:p>
    <w:p w:rsidR="00266505" w:rsidRPr="001859BB" w:rsidRDefault="00266505" w:rsidP="00266505">
      <w:pPr>
        <w:rPr>
          <w:rFonts w:cs="Arial"/>
          <w:sz w:val="20"/>
          <w:szCs w:val="20"/>
        </w:rPr>
      </w:pPr>
    </w:p>
    <w:p w:rsidR="00266505" w:rsidRPr="001859BB" w:rsidRDefault="00266505" w:rsidP="00266505">
      <w:pPr>
        <w:rPr>
          <w:rStyle w:val="Hyperlink"/>
          <w:rFonts w:cs="Arial"/>
          <w:i/>
          <w:sz w:val="20"/>
          <w:szCs w:val="20"/>
        </w:rPr>
      </w:pPr>
      <w:r w:rsidRPr="001859BB">
        <w:rPr>
          <w:rFonts w:cs="Arial"/>
          <w:sz w:val="20"/>
          <w:szCs w:val="20"/>
        </w:rPr>
        <w:t>Additional guidance and advice on providing healthy packed lunches is available from a number of sources including</w:t>
      </w:r>
      <w:r w:rsidRPr="001859BB">
        <w:rPr>
          <w:rFonts w:cs="Arial"/>
          <w:i/>
          <w:sz w:val="20"/>
          <w:szCs w:val="20"/>
        </w:rPr>
        <w:t xml:space="preserve"> </w:t>
      </w:r>
      <w:r w:rsidRPr="001859BB">
        <w:rPr>
          <w:rFonts w:cs="Arial"/>
          <w:sz w:val="20"/>
          <w:szCs w:val="20"/>
        </w:rPr>
        <w:t>the School Food Trust</w:t>
      </w:r>
      <w:r w:rsidRPr="001859BB">
        <w:rPr>
          <w:rFonts w:cs="Arial"/>
          <w:i/>
          <w:sz w:val="20"/>
          <w:szCs w:val="20"/>
        </w:rPr>
        <w:t xml:space="preserve"> </w:t>
      </w:r>
      <w:hyperlink r:id="rId8" w:history="1">
        <w:r w:rsidRPr="001859BB">
          <w:rPr>
            <w:rStyle w:val="Hyperlink"/>
            <w:rFonts w:cs="Arial"/>
            <w:i/>
            <w:sz w:val="20"/>
            <w:szCs w:val="20"/>
          </w:rPr>
          <w:t>www.schoolfoodtrust.org.uk</w:t>
        </w:r>
      </w:hyperlink>
    </w:p>
    <w:p w:rsidR="001859BB" w:rsidRPr="001859BB" w:rsidRDefault="001859BB" w:rsidP="00266505">
      <w:pPr>
        <w:rPr>
          <w:rFonts w:cs="Arial"/>
          <w:i/>
          <w:sz w:val="20"/>
          <w:szCs w:val="20"/>
        </w:rPr>
      </w:pPr>
    </w:p>
    <w:p w:rsidR="00266505" w:rsidRPr="001859BB" w:rsidRDefault="001859BB" w:rsidP="00266505">
      <w:pPr>
        <w:rPr>
          <w:rFonts w:cs="Arial"/>
          <w:sz w:val="20"/>
          <w:szCs w:val="20"/>
        </w:rPr>
      </w:pPr>
      <w:r w:rsidRPr="001859BB">
        <w:rPr>
          <w:rFonts w:cs="Arial"/>
          <w:color w:val="2E2E2E"/>
          <w:sz w:val="20"/>
          <w:szCs w:val="20"/>
        </w:rPr>
        <w:t>Research shows that n</w:t>
      </w:r>
      <w:r w:rsidRPr="001859BB">
        <w:rPr>
          <w:rFonts w:cs="Arial"/>
          <w:color w:val="2E2E2E"/>
          <w:sz w:val="20"/>
          <w:szCs w:val="20"/>
        </w:rPr>
        <w:t>early a third of children in England aged 2–15 years are overweight or obese. By 2050 Britain is predicted to be a mainly obese society with 25% of its children affected. In a bid to halt the increasing burden of obesity, the UK government have published their strategy to reduce childhood obesity in England, “Childhood obesity: a plan for action”. This strategy was developed following recommendations of the Health Select Committee in 2015</w:t>
      </w:r>
    </w:p>
    <w:p w:rsidR="00266505" w:rsidRPr="001859BB" w:rsidRDefault="00266505" w:rsidP="00266505">
      <w:pPr>
        <w:rPr>
          <w:rFonts w:cs="Arial"/>
          <w:sz w:val="20"/>
          <w:szCs w:val="20"/>
        </w:rPr>
      </w:pPr>
    </w:p>
    <w:p w:rsidR="00266505" w:rsidRPr="001859BB" w:rsidRDefault="00266505" w:rsidP="001859BB">
      <w:pPr>
        <w:rPr>
          <w:rFonts w:cs="Arial"/>
          <w:sz w:val="20"/>
          <w:szCs w:val="20"/>
        </w:rPr>
      </w:pPr>
      <w:r w:rsidRPr="001859BB">
        <w:rPr>
          <w:rFonts w:cs="Arial"/>
          <w:sz w:val="20"/>
          <w:szCs w:val="20"/>
        </w:rPr>
        <w:t>To promote a culture of healthy eating the government now expects all schools – in consultation with parents, pupils and staff to adopt whole school food policies.  In particular, schools will be expected to:</w:t>
      </w:r>
    </w:p>
    <w:p w:rsidR="00266505" w:rsidRPr="001859BB" w:rsidRDefault="00266505" w:rsidP="00266505">
      <w:pPr>
        <w:ind w:left="360"/>
        <w:rPr>
          <w:rFonts w:cs="Arial"/>
          <w:sz w:val="20"/>
          <w:szCs w:val="20"/>
        </w:rPr>
      </w:pPr>
    </w:p>
    <w:p w:rsidR="00266505" w:rsidRPr="001859BB" w:rsidRDefault="00266505" w:rsidP="00266505">
      <w:pPr>
        <w:numPr>
          <w:ilvl w:val="0"/>
          <w:numId w:val="4"/>
        </w:numPr>
        <w:rPr>
          <w:rFonts w:cs="Arial"/>
          <w:sz w:val="20"/>
          <w:szCs w:val="20"/>
        </w:rPr>
      </w:pPr>
      <w:r w:rsidRPr="001859BB">
        <w:rPr>
          <w:rFonts w:cs="Arial"/>
          <w:sz w:val="20"/>
          <w:szCs w:val="20"/>
          <w:lang w:val="en"/>
        </w:rPr>
        <w:t>develop healthy packed lunch policies, so that those not yet taking up school lunches are also eating healthier</w:t>
      </w:r>
      <w:r w:rsidRPr="001859BB">
        <w:rPr>
          <w:rFonts w:cs="Arial"/>
          <w:sz w:val="20"/>
          <w:szCs w:val="20"/>
          <w:lang w:val="en"/>
        </w:rPr>
        <w:br/>
      </w:r>
    </w:p>
    <w:p w:rsidR="00266505" w:rsidRPr="001859BB" w:rsidRDefault="00266505" w:rsidP="00266505">
      <w:pPr>
        <w:rPr>
          <w:rFonts w:cs="Arial"/>
          <w:sz w:val="20"/>
          <w:szCs w:val="20"/>
        </w:rPr>
      </w:pPr>
      <w:r w:rsidRPr="001859BB">
        <w:rPr>
          <w:rFonts w:cs="Arial"/>
          <w:sz w:val="20"/>
          <w:szCs w:val="20"/>
        </w:rPr>
        <w:t>Durham County Council and its partners have developed this guidance document to support schools in their journey towards this goal.</w:t>
      </w:r>
    </w:p>
    <w:p w:rsidR="00266505" w:rsidRPr="001859BB" w:rsidRDefault="00266505" w:rsidP="00266505">
      <w:pPr>
        <w:rPr>
          <w:rFonts w:cs="Arial"/>
          <w:sz w:val="20"/>
          <w:szCs w:val="20"/>
        </w:rPr>
      </w:pPr>
    </w:p>
    <w:p w:rsidR="00266505" w:rsidRPr="001859BB" w:rsidRDefault="00266505" w:rsidP="00266505">
      <w:pPr>
        <w:rPr>
          <w:rFonts w:cs="Arial"/>
          <w:sz w:val="20"/>
          <w:szCs w:val="20"/>
        </w:rPr>
      </w:pPr>
    </w:p>
    <w:p w:rsidR="00266505" w:rsidRPr="001859BB" w:rsidRDefault="00266505" w:rsidP="00266505">
      <w:pPr>
        <w:pStyle w:val="BodyText"/>
        <w:rPr>
          <w:rFonts w:cs="Arial"/>
          <w:sz w:val="20"/>
          <w:szCs w:val="20"/>
        </w:rPr>
      </w:pPr>
    </w:p>
    <w:p w:rsidR="00266505" w:rsidRPr="001859BB" w:rsidRDefault="00266505" w:rsidP="00266505">
      <w:pPr>
        <w:pStyle w:val="BodyText"/>
        <w:rPr>
          <w:rFonts w:cs="Arial"/>
          <w:sz w:val="20"/>
          <w:szCs w:val="20"/>
        </w:rPr>
      </w:pPr>
      <w:r w:rsidRPr="001859BB">
        <w:rPr>
          <w:rFonts w:cs="Arial"/>
          <w:sz w:val="20"/>
          <w:szCs w:val="20"/>
        </w:rPr>
        <w:t>School Food – Policy for Packed Lunches (brought in from home)</w:t>
      </w:r>
    </w:p>
    <w:p w:rsidR="00266505" w:rsidRPr="001859BB" w:rsidRDefault="00266505" w:rsidP="00266505">
      <w:pPr>
        <w:rPr>
          <w:rFonts w:cs="Arial"/>
          <w:sz w:val="20"/>
          <w:szCs w:val="20"/>
        </w:rPr>
      </w:pPr>
    </w:p>
    <w:p w:rsidR="00266505" w:rsidRPr="001859BB" w:rsidRDefault="00266505" w:rsidP="00266505">
      <w:pPr>
        <w:rPr>
          <w:rFonts w:cs="Arial"/>
          <w:sz w:val="20"/>
          <w:szCs w:val="20"/>
        </w:rPr>
      </w:pPr>
    </w:p>
    <w:p w:rsidR="00266505" w:rsidRPr="001859BB" w:rsidRDefault="00266505" w:rsidP="00266505">
      <w:pPr>
        <w:pStyle w:val="Heading1"/>
        <w:rPr>
          <w:rFonts w:cs="Arial"/>
          <w:sz w:val="20"/>
          <w:szCs w:val="20"/>
        </w:rPr>
      </w:pPr>
      <w:r w:rsidRPr="001859BB">
        <w:rPr>
          <w:rFonts w:cs="Arial"/>
          <w:sz w:val="20"/>
          <w:szCs w:val="20"/>
        </w:rPr>
        <w:t>Introduction</w:t>
      </w:r>
    </w:p>
    <w:p w:rsidR="00266505" w:rsidRPr="001859BB" w:rsidRDefault="00266505" w:rsidP="00266505">
      <w:pPr>
        <w:rPr>
          <w:rFonts w:cs="Arial"/>
          <w:sz w:val="20"/>
          <w:szCs w:val="20"/>
        </w:rPr>
      </w:pPr>
      <w:r w:rsidRPr="001859BB">
        <w:rPr>
          <w:rFonts w:cs="Arial"/>
          <w:sz w:val="20"/>
          <w:szCs w:val="20"/>
        </w:rPr>
        <w:t xml:space="preserve">To grow and stay healthy children need to eat a nutritionally </w:t>
      </w:r>
      <w:proofErr w:type="gramStart"/>
      <w:r w:rsidRPr="001859BB">
        <w:rPr>
          <w:rFonts w:cs="Arial"/>
          <w:sz w:val="20"/>
          <w:szCs w:val="20"/>
        </w:rPr>
        <w:t>well balanced</w:t>
      </w:r>
      <w:proofErr w:type="gramEnd"/>
      <w:r w:rsidRPr="001859BB">
        <w:rPr>
          <w:rFonts w:cs="Arial"/>
          <w:sz w:val="20"/>
          <w:szCs w:val="20"/>
        </w:rPr>
        <w:t xml:space="preserve"> diet.  Schools are an influential setting and can contribute significantly to improving the health and well-being of pupils. </w:t>
      </w:r>
    </w:p>
    <w:p w:rsidR="00266505" w:rsidRPr="001859BB" w:rsidRDefault="00266505" w:rsidP="00266505">
      <w:pPr>
        <w:rPr>
          <w:rFonts w:cs="Arial"/>
          <w:sz w:val="20"/>
          <w:szCs w:val="20"/>
        </w:rPr>
      </w:pPr>
    </w:p>
    <w:p w:rsidR="00266505" w:rsidRPr="001859BB" w:rsidRDefault="00266505" w:rsidP="00266505">
      <w:pPr>
        <w:rPr>
          <w:rFonts w:cs="Arial"/>
          <w:sz w:val="20"/>
          <w:szCs w:val="20"/>
        </w:rPr>
      </w:pPr>
      <w:r w:rsidRPr="001859BB">
        <w:rPr>
          <w:rFonts w:cs="Arial"/>
          <w:sz w:val="20"/>
          <w:szCs w:val="20"/>
        </w:rPr>
        <w:t>Good nutrition in childhood can help to prevent a variety of health problems, both in the short term and later in life.   There is increasing concern that many children are consuming too much fat, sugar and salt and too little fibre, fruit and vegetables.</w:t>
      </w:r>
    </w:p>
    <w:p w:rsidR="00266505" w:rsidRPr="001859BB" w:rsidRDefault="00266505" w:rsidP="00266505">
      <w:pPr>
        <w:rPr>
          <w:rFonts w:cs="Arial"/>
          <w:sz w:val="20"/>
          <w:szCs w:val="20"/>
        </w:rPr>
      </w:pPr>
    </w:p>
    <w:p w:rsidR="00266505" w:rsidRPr="001859BB" w:rsidRDefault="00266505" w:rsidP="00266505">
      <w:pPr>
        <w:rPr>
          <w:rFonts w:cs="Arial"/>
          <w:sz w:val="20"/>
          <w:szCs w:val="20"/>
        </w:rPr>
      </w:pPr>
      <w:r w:rsidRPr="001859BB">
        <w:rPr>
          <w:rFonts w:cs="Arial"/>
          <w:sz w:val="20"/>
          <w:szCs w:val="20"/>
        </w:rPr>
        <w:t>Packed lunches can contribute to almost a third of a child’s weekly food intake and therefore need to be balanced and nutritious.</w:t>
      </w:r>
    </w:p>
    <w:p w:rsidR="00266505" w:rsidRPr="001859BB" w:rsidRDefault="00266505" w:rsidP="00266505">
      <w:pPr>
        <w:rPr>
          <w:rFonts w:cs="Arial"/>
          <w:sz w:val="20"/>
          <w:szCs w:val="20"/>
        </w:rPr>
      </w:pPr>
    </w:p>
    <w:p w:rsidR="00266505" w:rsidRPr="001859BB" w:rsidRDefault="00266505" w:rsidP="00266505">
      <w:pPr>
        <w:pStyle w:val="Heading1"/>
        <w:rPr>
          <w:rFonts w:cs="Arial"/>
          <w:sz w:val="20"/>
          <w:szCs w:val="20"/>
        </w:rPr>
      </w:pPr>
      <w:r w:rsidRPr="001859BB">
        <w:rPr>
          <w:rFonts w:cs="Arial"/>
          <w:sz w:val="20"/>
          <w:szCs w:val="20"/>
        </w:rPr>
        <w:t>Aim</w:t>
      </w:r>
    </w:p>
    <w:p w:rsidR="00266505" w:rsidRPr="001859BB" w:rsidRDefault="00266505" w:rsidP="00266505">
      <w:pPr>
        <w:rPr>
          <w:rFonts w:cs="Arial"/>
          <w:sz w:val="20"/>
          <w:szCs w:val="20"/>
        </w:rPr>
      </w:pPr>
      <w:r w:rsidRPr="001859BB">
        <w:rPr>
          <w:rFonts w:cs="Arial"/>
          <w:sz w:val="20"/>
          <w:szCs w:val="20"/>
        </w:rPr>
        <w:t>To ensure that packed lunches (brought in from home) reflect the standards for school meals</w:t>
      </w:r>
      <w:r w:rsidR="001859BB">
        <w:rPr>
          <w:rFonts w:cs="Arial"/>
          <w:sz w:val="20"/>
          <w:szCs w:val="20"/>
        </w:rPr>
        <w:t>.</w:t>
      </w:r>
    </w:p>
    <w:p w:rsidR="00266505" w:rsidRPr="001859BB" w:rsidRDefault="00266505" w:rsidP="00266505">
      <w:pPr>
        <w:rPr>
          <w:rFonts w:cs="Arial"/>
          <w:sz w:val="20"/>
          <w:szCs w:val="20"/>
        </w:rPr>
      </w:pPr>
    </w:p>
    <w:p w:rsidR="00266505" w:rsidRPr="001859BB" w:rsidRDefault="00266505" w:rsidP="00266505">
      <w:pPr>
        <w:pStyle w:val="BodyText"/>
        <w:rPr>
          <w:rFonts w:cs="Arial"/>
          <w:sz w:val="20"/>
          <w:szCs w:val="20"/>
        </w:rPr>
      </w:pPr>
      <w:r w:rsidRPr="001859BB">
        <w:rPr>
          <w:rFonts w:cs="Arial"/>
          <w:sz w:val="20"/>
          <w:szCs w:val="20"/>
        </w:rPr>
        <w:t>Rationale:</w:t>
      </w:r>
    </w:p>
    <w:p w:rsidR="00266505" w:rsidRPr="001859BB" w:rsidRDefault="00266505" w:rsidP="00266505">
      <w:pPr>
        <w:numPr>
          <w:ilvl w:val="0"/>
          <w:numId w:val="1"/>
        </w:numPr>
        <w:rPr>
          <w:rFonts w:cs="Arial"/>
          <w:sz w:val="20"/>
          <w:szCs w:val="20"/>
        </w:rPr>
      </w:pPr>
      <w:r w:rsidRPr="001859BB">
        <w:rPr>
          <w:rFonts w:cs="Arial"/>
          <w:sz w:val="20"/>
          <w:szCs w:val="20"/>
        </w:rPr>
        <w:t xml:space="preserve">Schools are required to positively promote the health and </w:t>
      </w:r>
      <w:proofErr w:type="spellStart"/>
      <w:r w:rsidRPr="001859BB">
        <w:rPr>
          <w:rFonts w:cs="Arial"/>
          <w:sz w:val="20"/>
          <w:szCs w:val="20"/>
        </w:rPr>
        <w:t>well being</w:t>
      </w:r>
      <w:proofErr w:type="spellEnd"/>
      <w:r w:rsidRPr="001859BB">
        <w:rPr>
          <w:rFonts w:cs="Arial"/>
          <w:sz w:val="20"/>
          <w:szCs w:val="20"/>
        </w:rPr>
        <w:t xml:space="preserve"> of its pupils.  Work around healthy eating is a high priority</w:t>
      </w:r>
      <w:r w:rsidR="001859BB">
        <w:rPr>
          <w:rFonts w:cs="Arial"/>
          <w:sz w:val="20"/>
          <w:szCs w:val="20"/>
        </w:rPr>
        <w:t>.</w:t>
      </w:r>
    </w:p>
    <w:p w:rsidR="00266505" w:rsidRPr="001859BB" w:rsidRDefault="00266505" w:rsidP="00266505">
      <w:pPr>
        <w:rPr>
          <w:rFonts w:cs="Arial"/>
          <w:sz w:val="20"/>
          <w:szCs w:val="20"/>
        </w:rPr>
      </w:pPr>
    </w:p>
    <w:p w:rsidR="00266505" w:rsidRPr="001859BB" w:rsidRDefault="00266505" w:rsidP="00266505">
      <w:pPr>
        <w:numPr>
          <w:ilvl w:val="0"/>
          <w:numId w:val="1"/>
        </w:numPr>
        <w:rPr>
          <w:rFonts w:cs="Arial"/>
          <w:sz w:val="20"/>
          <w:szCs w:val="20"/>
        </w:rPr>
      </w:pPr>
      <w:r w:rsidRPr="001859BB">
        <w:rPr>
          <w:rFonts w:cs="Arial"/>
          <w:sz w:val="20"/>
          <w:szCs w:val="20"/>
        </w:rPr>
        <w:t>The content of lunchboxes needs to reflect the requirement of schools to meet minimum food and nutrition standards for school meals.</w:t>
      </w:r>
    </w:p>
    <w:p w:rsidR="00266505" w:rsidRPr="001859BB" w:rsidRDefault="00266505" w:rsidP="00266505">
      <w:pPr>
        <w:rPr>
          <w:rFonts w:cs="Arial"/>
          <w:sz w:val="20"/>
          <w:szCs w:val="20"/>
        </w:rPr>
      </w:pPr>
    </w:p>
    <w:p w:rsidR="00266505" w:rsidRPr="001859BB" w:rsidRDefault="00266505" w:rsidP="00266505">
      <w:pPr>
        <w:numPr>
          <w:ilvl w:val="0"/>
          <w:numId w:val="1"/>
        </w:numPr>
        <w:rPr>
          <w:rFonts w:cs="Arial"/>
          <w:sz w:val="20"/>
          <w:szCs w:val="20"/>
        </w:rPr>
      </w:pPr>
      <w:r w:rsidRPr="001859BB">
        <w:rPr>
          <w:rFonts w:cs="Arial"/>
          <w:sz w:val="20"/>
          <w:szCs w:val="20"/>
        </w:rPr>
        <w:t>The contents of lunchboxes in some schools can be extremely unhealthy, recent audits of lunchboxes have shown that in the main they contain foods with high levels of fat, sugar and salt, and very few fruit and vegetables.</w:t>
      </w:r>
    </w:p>
    <w:p w:rsidR="00266505" w:rsidRPr="001859BB" w:rsidRDefault="00266505" w:rsidP="00266505">
      <w:pPr>
        <w:rPr>
          <w:rFonts w:cs="Arial"/>
          <w:sz w:val="20"/>
          <w:szCs w:val="20"/>
        </w:rPr>
      </w:pPr>
      <w:bookmarkStart w:id="0" w:name="_GoBack"/>
      <w:bookmarkEnd w:id="0"/>
    </w:p>
    <w:p w:rsidR="00266505" w:rsidRPr="001859BB" w:rsidRDefault="00266505" w:rsidP="00266505">
      <w:pPr>
        <w:numPr>
          <w:ilvl w:val="0"/>
          <w:numId w:val="1"/>
        </w:numPr>
        <w:rPr>
          <w:rFonts w:cs="Arial"/>
          <w:sz w:val="20"/>
          <w:szCs w:val="20"/>
        </w:rPr>
      </w:pPr>
      <w:r w:rsidRPr="001859BB">
        <w:rPr>
          <w:rFonts w:cs="Arial"/>
          <w:sz w:val="20"/>
          <w:szCs w:val="20"/>
        </w:rPr>
        <w:lastRenderedPageBreak/>
        <w:t>To encourage healthy eating habits from an early age and improve the overall nutrition of pupils</w:t>
      </w:r>
    </w:p>
    <w:p w:rsidR="00266505" w:rsidRPr="001859BB" w:rsidRDefault="00266505" w:rsidP="00266505">
      <w:pPr>
        <w:rPr>
          <w:rFonts w:cs="Arial"/>
          <w:sz w:val="20"/>
          <w:szCs w:val="20"/>
        </w:rPr>
      </w:pPr>
    </w:p>
    <w:p w:rsidR="00266505" w:rsidRPr="001859BB" w:rsidRDefault="00266505" w:rsidP="00266505">
      <w:pPr>
        <w:numPr>
          <w:ilvl w:val="0"/>
          <w:numId w:val="1"/>
        </w:numPr>
        <w:rPr>
          <w:rFonts w:cs="Arial"/>
          <w:sz w:val="20"/>
          <w:szCs w:val="20"/>
        </w:rPr>
      </w:pPr>
      <w:r w:rsidRPr="001859BB">
        <w:rPr>
          <w:rFonts w:cs="Arial"/>
          <w:sz w:val="20"/>
          <w:szCs w:val="20"/>
        </w:rPr>
        <w:t xml:space="preserve">The </w:t>
      </w:r>
      <w:proofErr w:type="gramStart"/>
      <w:r w:rsidRPr="001859BB">
        <w:rPr>
          <w:rFonts w:cs="Arial"/>
          <w:sz w:val="20"/>
          <w:szCs w:val="20"/>
        </w:rPr>
        <w:t>short term</w:t>
      </w:r>
      <w:proofErr w:type="gramEnd"/>
      <w:r w:rsidRPr="001859BB">
        <w:rPr>
          <w:rFonts w:cs="Arial"/>
          <w:sz w:val="20"/>
          <w:szCs w:val="20"/>
        </w:rPr>
        <w:t xml:space="preserve"> effects of unhealthy packed lunches and food intake can include poor growth, tooth decay, obesity, anaemia, constipation, poor concentration and behavioural problems which may have an impact on a child’s learning.</w:t>
      </w:r>
    </w:p>
    <w:p w:rsidR="00266505" w:rsidRPr="001859BB" w:rsidRDefault="00266505" w:rsidP="00266505">
      <w:pPr>
        <w:rPr>
          <w:rFonts w:cs="Arial"/>
          <w:sz w:val="20"/>
          <w:szCs w:val="20"/>
        </w:rPr>
      </w:pPr>
    </w:p>
    <w:p w:rsidR="00266505" w:rsidRPr="001859BB" w:rsidRDefault="00266505" w:rsidP="00266505">
      <w:pPr>
        <w:numPr>
          <w:ilvl w:val="0"/>
          <w:numId w:val="1"/>
        </w:numPr>
        <w:rPr>
          <w:rFonts w:cs="Arial"/>
          <w:sz w:val="20"/>
          <w:szCs w:val="20"/>
        </w:rPr>
      </w:pPr>
      <w:r w:rsidRPr="001859BB">
        <w:rPr>
          <w:rFonts w:cs="Arial"/>
          <w:sz w:val="20"/>
          <w:szCs w:val="20"/>
        </w:rPr>
        <w:t xml:space="preserve">The </w:t>
      </w:r>
      <w:proofErr w:type="gramStart"/>
      <w:r w:rsidRPr="001859BB">
        <w:rPr>
          <w:rFonts w:cs="Arial"/>
          <w:sz w:val="20"/>
          <w:szCs w:val="20"/>
        </w:rPr>
        <w:t>longer term</w:t>
      </w:r>
      <w:proofErr w:type="gramEnd"/>
      <w:r w:rsidRPr="001859BB">
        <w:rPr>
          <w:rFonts w:cs="Arial"/>
          <w:sz w:val="20"/>
          <w:szCs w:val="20"/>
        </w:rPr>
        <w:t xml:space="preserve"> effects of a poor diet in childhood can be an increased risk of stroke, cancer, heart disease and diabetes in adulthood.</w:t>
      </w:r>
    </w:p>
    <w:p w:rsidR="00266505" w:rsidRPr="001859BB" w:rsidRDefault="00266505" w:rsidP="00266505">
      <w:pPr>
        <w:rPr>
          <w:rFonts w:cs="Arial"/>
          <w:sz w:val="20"/>
          <w:szCs w:val="20"/>
        </w:rPr>
      </w:pPr>
    </w:p>
    <w:p w:rsidR="00266505" w:rsidRPr="001859BB" w:rsidRDefault="00266505" w:rsidP="00266505">
      <w:pPr>
        <w:rPr>
          <w:rFonts w:cs="Arial"/>
          <w:sz w:val="20"/>
          <w:szCs w:val="20"/>
        </w:rPr>
      </w:pPr>
    </w:p>
    <w:p w:rsidR="00266505" w:rsidRPr="001859BB" w:rsidRDefault="00266505" w:rsidP="00266505">
      <w:pPr>
        <w:pStyle w:val="Heading1"/>
        <w:rPr>
          <w:rFonts w:cs="Arial"/>
          <w:sz w:val="20"/>
          <w:szCs w:val="20"/>
        </w:rPr>
      </w:pPr>
      <w:r w:rsidRPr="001859BB">
        <w:rPr>
          <w:rFonts w:cs="Arial"/>
          <w:sz w:val="20"/>
          <w:szCs w:val="20"/>
        </w:rPr>
        <w:t>Objectives</w:t>
      </w:r>
    </w:p>
    <w:p w:rsidR="00266505" w:rsidRPr="001859BB" w:rsidRDefault="00266505" w:rsidP="00266505">
      <w:pPr>
        <w:rPr>
          <w:rFonts w:cs="Arial"/>
          <w:sz w:val="20"/>
          <w:szCs w:val="20"/>
        </w:rPr>
      </w:pPr>
    </w:p>
    <w:p w:rsidR="00266505" w:rsidRPr="001859BB" w:rsidRDefault="00266505" w:rsidP="00266505">
      <w:pPr>
        <w:numPr>
          <w:ilvl w:val="0"/>
          <w:numId w:val="3"/>
        </w:numPr>
        <w:rPr>
          <w:rFonts w:cs="Arial"/>
          <w:sz w:val="20"/>
          <w:szCs w:val="20"/>
        </w:rPr>
      </w:pPr>
      <w:r w:rsidRPr="001859BB">
        <w:rPr>
          <w:rFonts w:cs="Arial"/>
          <w:sz w:val="20"/>
          <w:szCs w:val="20"/>
        </w:rPr>
        <w:t>To improve the nutritional quality of packed lunches in schools and the eating habits of children at lunchtimes</w:t>
      </w:r>
    </w:p>
    <w:p w:rsidR="00266505" w:rsidRPr="001859BB" w:rsidRDefault="00266505" w:rsidP="00266505">
      <w:pPr>
        <w:rPr>
          <w:rFonts w:cs="Arial"/>
          <w:sz w:val="20"/>
          <w:szCs w:val="20"/>
        </w:rPr>
      </w:pPr>
    </w:p>
    <w:p w:rsidR="00266505" w:rsidRPr="001859BB" w:rsidRDefault="00266505" w:rsidP="00266505">
      <w:pPr>
        <w:numPr>
          <w:ilvl w:val="0"/>
          <w:numId w:val="3"/>
        </w:numPr>
        <w:rPr>
          <w:rFonts w:cs="Arial"/>
          <w:sz w:val="20"/>
          <w:szCs w:val="20"/>
        </w:rPr>
      </w:pPr>
      <w:r w:rsidRPr="001859BB">
        <w:rPr>
          <w:rFonts w:cs="Arial"/>
          <w:sz w:val="20"/>
          <w:szCs w:val="20"/>
        </w:rPr>
        <w:t>To develop an awareness in pupils, parents, staff and the wider community that the school takes a pro-active approach to promoting healthy eating.</w:t>
      </w:r>
    </w:p>
    <w:p w:rsidR="00266505" w:rsidRPr="001859BB" w:rsidRDefault="00266505" w:rsidP="00266505">
      <w:pPr>
        <w:rPr>
          <w:rFonts w:cs="Arial"/>
          <w:sz w:val="20"/>
          <w:szCs w:val="20"/>
        </w:rPr>
      </w:pPr>
    </w:p>
    <w:p w:rsidR="00266505" w:rsidRPr="001859BB" w:rsidRDefault="00266505" w:rsidP="00266505">
      <w:pPr>
        <w:numPr>
          <w:ilvl w:val="0"/>
          <w:numId w:val="3"/>
        </w:numPr>
        <w:rPr>
          <w:rFonts w:cs="Arial"/>
          <w:sz w:val="20"/>
          <w:szCs w:val="20"/>
        </w:rPr>
      </w:pPr>
      <w:r w:rsidRPr="001859BB">
        <w:rPr>
          <w:rFonts w:cs="Arial"/>
          <w:sz w:val="20"/>
          <w:szCs w:val="20"/>
        </w:rPr>
        <w:t xml:space="preserve">To encourage healthy eating habits in childhood that can influence health and </w:t>
      </w:r>
      <w:proofErr w:type="spellStart"/>
      <w:r w:rsidRPr="001859BB">
        <w:rPr>
          <w:rFonts w:cs="Arial"/>
          <w:sz w:val="20"/>
          <w:szCs w:val="20"/>
        </w:rPr>
        <w:t>well being</w:t>
      </w:r>
      <w:proofErr w:type="spellEnd"/>
      <w:r w:rsidRPr="001859BB">
        <w:rPr>
          <w:rFonts w:cs="Arial"/>
          <w:sz w:val="20"/>
          <w:szCs w:val="20"/>
        </w:rPr>
        <w:t xml:space="preserve"> in later life.</w:t>
      </w:r>
    </w:p>
    <w:p w:rsidR="00266505" w:rsidRPr="001859BB" w:rsidRDefault="00266505" w:rsidP="00266505">
      <w:pPr>
        <w:rPr>
          <w:rFonts w:cs="Arial"/>
          <w:sz w:val="20"/>
          <w:szCs w:val="20"/>
        </w:rPr>
      </w:pPr>
    </w:p>
    <w:p w:rsidR="00266505" w:rsidRPr="001859BB" w:rsidRDefault="00266505" w:rsidP="00266505">
      <w:pPr>
        <w:numPr>
          <w:ilvl w:val="0"/>
          <w:numId w:val="3"/>
        </w:numPr>
        <w:rPr>
          <w:rFonts w:cs="Arial"/>
          <w:sz w:val="20"/>
          <w:szCs w:val="20"/>
        </w:rPr>
      </w:pPr>
      <w:r w:rsidRPr="001859BB">
        <w:rPr>
          <w:rFonts w:cs="Arial"/>
          <w:sz w:val="20"/>
          <w:szCs w:val="20"/>
        </w:rPr>
        <w:t>To ensure that food brought into school (packed lunches) reflects and meets food standards for School Food</w:t>
      </w:r>
      <w:r w:rsidR="001859BB">
        <w:rPr>
          <w:rFonts w:cs="Arial"/>
          <w:sz w:val="20"/>
          <w:szCs w:val="20"/>
        </w:rPr>
        <w:t>.</w:t>
      </w:r>
    </w:p>
    <w:p w:rsidR="00266505" w:rsidRPr="001859BB" w:rsidRDefault="00266505" w:rsidP="00266505">
      <w:pPr>
        <w:rPr>
          <w:rFonts w:cs="Arial"/>
          <w:sz w:val="20"/>
          <w:szCs w:val="20"/>
        </w:rPr>
      </w:pPr>
    </w:p>
    <w:p w:rsidR="00266505" w:rsidRPr="001859BB" w:rsidRDefault="00266505" w:rsidP="00266505">
      <w:pPr>
        <w:pStyle w:val="BodyText"/>
        <w:rPr>
          <w:rFonts w:cs="Arial"/>
          <w:sz w:val="20"/>
          <w:szCs w:val="20"/>
        </w:rPr>
      </w:pPr>
      <w:r w:rsidRPr="001859BB">
        <w:rPr>
          <w:rFonts w:cs="Arial"/>
          <w:sz w:val="20"/>
          <w:szCs w:val="20"/>
        </w:rPr>
        <w:t>Implementation</w:t>
      </w:r>
    </w:p>
    <w:p w:rsidR="00266505" w:rsidRPr="001859BB" w:rsidRDefault="00266505" w:rsidP="00266505">
      <w:pPr>
        <w:pStyle w:val="BodyText"/>
        <w:rPr>
          <w:rFonts w:cs="Arial"/>
          <w:b w:val="0"/>
          <w:bCs w:val="0"/>
          <w:sz w:val="20"/>
          <w:szCs w:val="20"/>
        </w:rPr>
      </w:pPr>
      <w:r w:rsidRPr="001859BB">
        <w:rPr>
          <w:rFonts w:cs="Arial"/>
          <w:b w:val="0"/>
          <w:bCs w:val="0"/>
          <w:sz w:val="20"/>
          <w:szCs w:val="20"/>
        </w:rPr>
        <w:t>This packed lunch policy fits within a wider context of promoting a whole school approach to food and healthy eating.</w:t>
      </w: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numPr>
          <w:ilvl w:val="0"/>
          <w:numId w:val="2"/>
        </w:numPr>
        <w:rPr>
          <w:rFonts w:cs="Arial"/>
          <w:b w:val="0"/>
          <w:bCs w:val="0"/>
          <w:sz w:val="20"/>
          <w:szCs w:val="20"/>
        </w:rPr>
      </w:pPr>
      <w:r w:rsidRPr="001859BB">
        <w:rPr>
          <w:rFonts w:cs="Arial"/>
          <w:b w:val="0"/>
          <w:bCs w:val="0"/>
          <w:sz w:val="20"/>
          <w:szCs w:val="20"/>
        </w:rPr>
        <w:t>Children’s packed lunches should be based on the ‘Eatwell Guide’ model which shows items the 5 main food groups; (Food Standards Agency).</w:t>
      </w:r>
      <w:r w:rsidR="001859BB">
        <w:rPr>
          <w:rFonts w:cs="Arial"/>
          <w:b w:val="0"/>
          <w:bCs w:val="0"/>
          <w:sz w:val="20"/>
          <w:szCs w:val="20"/>
        </w:rPr>
        <w:t xml:space="preserve"> Children are allowed to bring flasks of warm soup for lunch but this should not be ‘hot’ where is could cause burns to the child or others.</w:t>
      </w:r>
    </w:p>
    <w:p w:rsidR="00266505" w:rsidRPr="001859BB" w:rsidRDefault="00266505" w:rsidP="00266505">
      <w:pPr>
        <w:pStyle w:val="BodyText"/>
        <w:ind w:left="1440"/>
        <w:rPr>
          <w:rFonts w:cs="Arial"/>
          <w:b w:val="0"/>
          <w:bCs w:val="0"/>
          <w:sz w:val="20"/>
          <w:szCs w:val="20"/>
        </w:rPr>
      </w:pPr>
    </w:p>
    <w:p w:rsidR="00266505" w:rsidRPr="001859BB" w:rsidRDefault="00266505" w:rsidP="00266505">
      <w:pPr>
        <w:pStyle w:val="BodyText"/>
        <w:ind w:left="720"/>
        <w:rPr>
          <w:rFonts w:cs="Arial"/>
          <w:sz w:val="20"/>
          <w:szCs w:val="20"/>
        </w:rPr>
      </w:pPr>
      <w:r w:rsidRPr="001859BB">
        <w:rPr>
          <w:rFonts w:cs="Arial"/>
          <w:sz w:val="20"/>
          <w:szCs w:val="20"/>
        </w:rPr>
        <w:t>Bread, Rice, Potatoes, Pasta</w:t>
      </w:r>
    </w:p>
    <w:p w:rsidR="00266505" w:rsidRPr="001859BB" w:rsidRDefault="00266505" w:rsidP="00266505">
      <w:pPr>
        <w:pStyle w:val="BodyText"/>
        <w:ind w:left="720"/>
        <w:rPr>
          <w:rFonts w:cs="Arial"/>
          <w:b w:val="0"/>
          <w:bCs w:val="0"/>
          <w:sz w:val="20"/>
          <w:szCs w:val="20"/>
        </w:rPr>
      </w:pPr>
      <w:r w:rsidRPr="001859BB">
        <w:rPr>
          <w:rFonts w:cs="Arial"/>
          <w:b w:val="0"/>
          <w:bCs w:val="0"/>
          <w:sz w:val="20"/>
          <w:szCs w:val="20"/>
        </w:rPr>
        <w:t>These starchy foods are a healthy source of energy.  Packed lunches should include 2 or more portions.</w:t>
      </w:r>
    </w:p>
    <w:p w:rsidR="00266505" w:rsidRPr="001859BB" w:rsidRDefault="00266505" w:rsidP="00266505">
      <w:pPr>
        <w:pStyle w:val="BodyText"/>
        <w:ind w:left="1440"/>
        <w:rPr>
          <w:rFonts w:cs="Arial"/>
          <w:b w:val="0"/>
          <w:bCs w:val="0"/>
          <w:sz w:val="20"/>
          <w:szCs w:val="20"/>
        </w:rPr>
      </w:pPr>
    </w:p>
    <w:p w:rsidR="00266505" w:rsidRPr="001859BB" w:rsidRDefault="00266505" w:rsidP="00266505">
      <w:pPr>
        <w:pStyle w:val="BodyText"/>
        <w:ind w:left="720"/>
        <w:rPr>
          <w:rFonts w:cs="Arial"/>
          <w:sz w:val="20"/>
          <w:szCs w:val="20"/>
        </w:rPr>
      </w:pPr>
      <w:r w:rsidRPr="001859BB">
        <w:rPr>
          <w:rFonts w:cs="Arial"/>
          <w:sz w:val="20"/>
          <w:szCs w:val="20"/>
        </w:rPr>
        <w:t>Fruit and Vegetables</w:t>
      </w:r>
    </w:p>
    <w:p w:rsidR="00266505" w:rsidRPr="001859BB" w:rsidRDefault="00266505" w:rsidP="00266505">
      <w:pPr>
        <w:pStyle w:val="BodyText"/>
        <w:ind w:left="720"/>
        <w:rPr>
          <w:rFonts w:cs="Arial"/>
          <w:b w:val="0"/>
          <w:bCs w:val="0"/>
          <w:sz w:val="20"/>
          <w:szCs w:val="20"/>
        </w:rPr>
      </w:pPr>
      <w:r w:rsidRPr="001859BB">
        <w:rPr>
          <w:rFonts w:cs="Arial"/>
          <w:b w:val="0"/>
          <w:bCs w:val="0"/>
          <w:sz w:val="20"/>
          <w:szCs w:val="20"/>
        </w:rPr>
        <w:t>These foods provide vitamins, minerals and fibre.  Lunches should include at least 1 portion of fruit and 1 portion of vegetables / salad, or more.</w:t>
      </w:r>
    </w:p>
    <w:p w:rsidR="00266505" w:rsidRPr="001859BB" w:rsidRDefault="00266505" w:rsidP="00266505">
      <w:pPr>
        <w:pStyle w:val="BodyText"/>
        <w:ind w:left="1440"/>
        <w:rPr>
          <w:rFonts w:cs="Arial"/>
          <w:b w:val="0"/>
          <w:bCs w:val="0"/>
          <w:sz w:val="20"/>
          <w:szCs w:val="20"/>
        </w:rPr>
      </w:pPr>
    </w:p>
    <w:p w:rsidR="00266505" w:rsidRPr="001859BB" w:rsidRDefault="00266505" w:rsidP="00266505">
      <w:pPr>
        <w:pStyle w:val="BodyText"/>
        <w:ind w:left="720"/>
        <w:rPr>
          <w:rFonts w:cs="Arial"/>
          <w:sz w:val="20"/>
          <w:szCs w:val="20"/>
        </w:rPr>
      </w:pPr>
      <w:r w:rsidRPr="001859BB">
        <w:rPr>
          <w:rFonts w:cs="Arial"/>
          <w:sz w:val="20"/>
          <w:szCs w:val="20"/>
        </w:rPr>
        <w:t xml:space="preserve">Milk and Dairy foods </w:t>
      </w:r>
    </w:p>
    <w:p w:rsidR="00266505" w:rsidRPr="001859BB" w:rsidRDefault="00266505" w:rsidP="00266505">
      <w:pPr>
        <w:pStyle w:val="BodyText"/>
        <w:ind w:left="720"/>
        <w:rPr>
          <w:rFonts w:cs="Arial"/>
          <w:b w:val="0"/>
          <w:bCs w:val="0"/>
          <w:sz w:val="20"/>
          <w:szCs w:val="20"/>
        </w:rPr>
      </w:pPr>
      <w:r w:rsidRPr="001859BB">
        <w:rPr>
          <w:rFonts w:cs="Arial"/>
          <w:b w:val="0"/>
          <w:bCs w:val="0"/>
          <w:sz w:val="20"/>
          <w:szCs w:val="20"/>
        </w:rPr>
        <w:t>These foods provide calcium for healthy bones and teeth.  Include 1 portion at lunch</w:t>
      </w:r>
    </w:p>
    <w:p w:rsidR="00266505" w:rsidRPr="001859BB" w:rsidRDefault="00266505" w:rsidP="00266505">
      <w:pPr>
        <w:pStyle w:val="BodyText"/>
        <w:rPr>
          <w:rFonts w:cs="Arial"/>
          <w:sz w:val="20"/>
          <w:szCs w:val="20"/>
        </w:rPr>
      </w:pPr>
    </w:p>
    <w:p w:rsidR="00266505" w:rsidRPr="001859BB" w:rsidRDefault="00266505" w:rsidP="00266505">
      <w:pPr>
        <w:pStyle w:val="BodyText"/>
        <w:ind w:left="720"/>
        <w:rPr>
          <w:rFonts w:cs="Arial"/>
          <w:sz w:val="20"/>
          <w:szCs w:val="20"/>
        </w:rPr>
      </w:pPr>
    </w:p>
    <w:p w:rsidR="00266505" w:rsidRPr="001859BB" w:rsidRDefault="00266505" w:rsidP="00266505">
      <w:pPr>
        <w:pStyle w:val="BodyText"/>
        <w:ind w:left="720"/>
        <w:rPr>
          <w:rFonts w:cs="Arial"/>
          <w:sz w:val="20"/>
          <w:szCs w:val="20"/>
        </w:rPr>
      </w:pPr>
      <w:r w:rsidRPr="001859BB">
        <w:rPr>
          <w:rFonts w:cs="Arial"/>
          <w:sz w:val="20"/>
          <w:szCs w:val="20"/>
        </w:rPr>
        <w:t>Meat, Fish, Eggs, Beans</w:t>
      </w:r>
    </w:p>
    <w:p w:rsidR="00266505" w:rsidRPr="001859BB" w:rsidRDefault="00266505" w:rsidP="00266505">
      <w:pPr>
        <w:pStyle w:val="BodyText"/>
        <w:ind w:left="720"/>
        <w:rPr>
          <w:rFonts w:cs="Arial"/>
          <w:b w:val="0"/>
          <w:bCs w:val="0"/>
          <w:sz w:val="20"/>
          <w:szCs w:val="20"/>
        </w:rPr>
      </w:pPr>
      <w:r w:rsidRPr="001859BB">
        <w:rPr>
          <w:rFonts w:cs="Arial"/>
          <w:b w:val="0"/>
          <w:bCs w:val="0"/>
          <w:sz w:val="20"/>
          <w:szCs w:val="20"/>
        </w:rPr>
        <w:t>These foods provide protein for growth.  Packed lunches should include 1 portion of these foods</w:t>
      </w:r>
    </w:p>
    <w:p w:rsidR="00266505" w:rsidRPr="001859BB" w:rsidRDefault="00266505" w:rsidP="00266505">
      <w:pPr>
        <w:pStyle w:val="BodyText"/>
        <w:ind w:left="720"/>
        <w:rPr>
          <w:rFonts w:cs="Arial"/>
          <w:b w:val="0"/>
          <w:bCs w:val="0"/>
          <w:sz w:val="20"/>
          <w:szCs w:val="20"/>
        </w:rPr>
      </w:pPr>
    </w:p>
    <w:p w:rsidR="00266505" w:rsidRPr="001859BB" w:rsidRDefault="00266505" w:rsidP="00266505">
      <w:pPr>
        <w:pStyle w:val="BodyText"/>
        <w:ind w:left="720"/>
        <w:rPr>
          <w:rFonts w:cs="Arial"/>
          <w:sz w:val="20"/>
          <w:szCs w:val="20"/>
        </w:rPr>
      </w:pPr>
      <w:r w:rsidRPr="001859BB">
        <w:rPr>
          <w:rFonts w:cs="Arial"/>
          <w:sz w:val="20"/>
          <w:szCs w:val="20"/>
        </w:rPr>
        <w:t>Foods and drinks high in fat and / or sugar</w:t>
      </w:r>
    </w:p>
    <w:p w:rsidR="00266505" w:rsidRPr="001859BB" w:rsidRDefault="00266505" w:rsidP="00266505">
      <w:pPr>
        <w:pStyle w:val="BodyText"/>
        <w:ind w:left="720"/>
        <w:rPr>
          <w:rFonts w:cs="Arial"/>
          <w:sz w:val="20"/>
          <w:szCs w:val="20"/>
        </w:rPr>
      </w:pPr>
      <w:r w:rsidRPr="001859BB">
        <w:rPr>
          <w:rFonts w:cs="Arial"/>
          <w:b w:val="0"/>
          <w:sz w:val="20"/>
          <w:szCs w:val="20"/>
        </w:rPr>
        <w:t xml:space="preserve">It is important not to fill up on too many foods that are high in fat and / or sugar at the expense of other more nutritious foods.  Limiting high fat and sugar foods will help protect young people from becoming overweight as well as helping prevent tooth decay, heart disease, stroke, and diabetes.  This is why sweets, chocolate, crisps, cereal bars, fruit bars, toffee/salted popcorn, squash and fizzy drinks are </w:t>
      </w:r>
      <w:r w:rsidR="001859BB">
        <w:rPr>
          <w:rFonts w:cs="Arial"/>
          <w:b w:val="0"/>
          <w:sz w:val="20"/>
          <w:szCs w:val="20"/>
        </w:rPr>
        <w:t>not recommended for packed lunches.</w:t>
      </w:r>
      <w:r w:rsidRPr="001859BB">
        <w:rPr>
          <w:rFonts w:cs="Arial"/>
          <w:b w:val="0"/>
          <w:sz w:val="20"/>
          <w:szCs w:val="20"/>
        </w:rPr>
        <w:t xml:space="preserve">  Please support your school by not including these items in a packed lunch</w:t>
      </w:r>
      <w:r w:rsidRPr="001859BB">
        <w:rPr>
          <w:rFonts w:cs="Arial"/>
          <w:sz w:val="20"/>
          <w:szCs w:val="20"/>
        </w:rPr>
        <w:t>.</w:t>
      </w:r>
    </w:p>
    <w:p w:rsidR="00266505" w:rsidRPr="001859BB" w:rsidRDefault="00266505" w:rsidP="00266505">
      <w:pPr>
        <w:pStyle w:val="BodyText"/>
        <w:rPr>
          <w:rFonts w:cs="Arial"/>
          <w:b w:val="0"/>
          <w:sz w:val="20"/>
          <w:szCs w:val="20"/>
        </w:rPr>
      </w:pPr>
    </w:p>
    <w:p w:rsidR="00266505" w:rsidRPr="001859BB" w:rsidRDefault="00266505" w:rsidP="00266505">
      <w:pPr>
        <w:pStyle w:val="BodyText"/>
        <w:ind w:left="720"/>
        <w:rPr>
          <w:rFonts w:cs="Arial"/>
          <w:b w:val="0"/>
          <w:bCs w:val="0"/>
          <w:sz w:val="20"/>
          <w:szCs w:val="20"/>
        </w:rPr>
      </w:pPr>
      <w:r w:rsidRPr="001859BB">
        <w:rPr>
          <w:rFonts w:cs="Arial"/>
          <w:sz w:val="20"/>
          <w:szCs w:val="20"/>
        </w:rPr>
        <w:lastRenderedPageBreak/>
        <w:t xml:space="preserve">Drinks – </w:t>
      </w:r>
      <w:r w:rsidRPr="001859BB">
        <w:rPr>
          <w:rFonts w:cs="Arial"/>
          <w:b w:val="0"/>
          <w:bCs w:val="0"/>
          <w:sz w:val="20"/>
          <w:szCs w:val="20"/>
        </w:rPr>
        <w:t xml:space="preserve">any drinks provided in lunch boxes </w:t>
      </w:r>
      <w:r w:rsidRPr="001859BB">
        <w:rPr>
          <w:rFonts w:cs="Arial"/>
          <w:bCs w:val="0"/>
          <w:sz w:val="20"/>
          <w:szCs w:val="20"/>
        </w:rPr>
        <w:t>should only</w:t>
      </w:r>
      <w:r w:rsidRPr="001859BB">
        <w:rPr>
          <w:rFonts w:cs="Arial"/>
          <w:b w:val="0"/>
          <w:bCs w:val="0"/>
          <w:sz w:val="20"/>
          <w:szCs w:val="20"/>
        </w:rPr>
        <w:t xml:space="preserve"> include either plain water, milk (semi-skimmed), unsweetened fresh fruit juice, diluted fresh fruit juice, fruit or dairy based smoothies.</w:t>
      </w:r>
    </w:p>
    <w:p w:rsidR="00266505" w:rsidRPr="001859BB" w:rsidRDefault="00266505" w:rsidP="00266505">
      <w:pPr>
        <w:pStyle w:val="BodyText"/>
        <w:ind w:left="720"/>
        <w:rPr>
          <w:rFonts w:cs="Arial"/>
          <w:b w:val="0"/>
          <w:sz w:val="20"/>
          <w:szCs w:val="20"/>
        </w:rPr>
      </w:pPr>
    </w:p>
    <w:p w:rsidR="00266505" w:rsidRPr="001859BB" w:rsidRDefault="00266505" w:rsidP="00266505">
      <w:pPr>
        <w:pStyle w:val="BodyText"/>
        <w:ind w:left="720"/>
        <w:rPr>
          <w:rFonts w:cs="Arial"/>
          <w:b w:val="0"/>
          <w:sz w:val="20"/>
          <w:szCs w:val="20"/>
        </w:rPr>
      </w:pPr>
    </w:p>
    <w:p w:rsidR="00266505" w:rsidRPr="001859BB" w:rsidRDefault="00266505" w:rsidP="00266505">
      <w:pPr>
        <w:rPr>
          <w:rFonts w:cs="Arial"/>
          <w:i/>
          <w:sz w:val="20"/>
          <w:szCs w:val="20"/>
        </w:rPr>
      </w:pPr>
      <w:r w:rsidRPr="001859BB">
        <w:rPr>
          <w:rFonts w:cs="Arial"/>
          <w:bCs/>
          <w:sz w:val="20"/>
          <w:szCs w:val="20"/>
        </w:rPr>
        <w:t>(Additional information is available with ideas and examples of foods that can be included in packed lunches).</w:t>
      </w:r>
      <w:r w:rsidRPr="001859BB">
        <w:rPr>
          <w:rFonts w:cs="Arial"/>
          <w:b/>
          <w:bCs/>
          <w:sz w:val="20"/>
          <w:szCs w:val="20"/>
        </w:rPr>
        <w:t xml:space="preserve">   </w:t>
      </w:r>
      <w:r w:rsidRPr="001859BB">
        <w:rPr>
          <w:rFonts w:cs="Arial"/>
          <w:b/>
          <w:i/>
          <w:sz w:val="20"/>
          <w:szCs w:val="20"/>
        </w:rPr>
        <w:t>School Food Trust</w:t>
      </w:r>
      <w:r w:rsidRPr="001859BB">
        <w:rPr>
          <w:rFonts w:cs="Arial"/>
          <w:i/>
          <w:sz w:val="20"/>
          <w:szCs w:val="20"/>
        </w:rPr>
        <w:t xml:space="preserve"> </w:t>
      </w:r>
      <w:hyperlink r:id="rId9" w:history="1">
        <w:r w:rsidRPr="001859BB">
          <w:rPr>
            <w:rStyle w:val="Hyperlink"/>
            <w:rFonts w:cs="Arial"/>
            <w:i/>
            <w:sz w:val="20"/>
            <w:szCs w:val="20"/>
          </w:rPr>
          <w:t>www.schoolfoodtrust.org.uk</w:t>
        </w:r>
      </w:hyperlink>
    </w:p>
    <w:p w:rsidR="00266505" w:rsidRPr="001859BB" w:rsidRDefault="00266505" w:rsidP="00266505">
      <w:pPr>
        <w:rPr>
          <w:rFonts w:cs="Arial"/>
          <w:sz w:val="20"/>
          <w:szCs w:val="20"/>
        </w:rPr>
      </w:pP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sz w:val="20"/>
          <w:szCs w:val="20"/>
        </w:rPr>
      </w:pPr>
    </w:p>
    <w:p w:rsidR="00266505" w:rsidRPr="001859BB" w:rsidRDefault="00266505" w:rsidP="00266505">
      <w:pPr>
        <w:pStyle w:val="BodyText"/>
        <w:rPr>
          <w:rFonts w:cs="Arial"/>
          <w:sz w:val="20"/>
          <w:szCs w:val="20"/>
        </w:rPr>
      </w:pPr>
      <w:r w:rsidRPr="001859BB">
        <w:rPr>
          <w:rFonts w:cs="Arial"/>
          <w:sz w:val="20"/>
          <w:szCs w:val="20"/>
        </w:rPr>
        <w:t>Waste and Disposal</w:t>
      </w:r>
    </w:p>
    <w:p w:rsidR="00266505" w:rsidRPr="001859BB" w:rsidRDefault="00266505" w:rsidP="00266505">
      <w:pPr>
        <w:pStyle w:val="BodyText"/>
        <w:rPr>
          <w:rFonts w:cs="Arial"/>
          <w:b w:val="0"/>
          <w:bCs w:val="0"/>
          <w:sz w:val="20"/>
          <w:szCs w:val="20"/>
        </w:rPr>
      </w:pPr>
      <w:r w:rsidRPr="001859BB">
        <w:rPr>
          <w:rFonts w:cs="Arial"/>
          <w:b w:val="0"/>
          <w:bCs w:val="0"/>
          <w:sz w:val="20"/>
          <w:szCs w:val="20"/>
        </w:rPr>
        <w:t>The school will, within reason, send any uneaten packed lunch food items back home.  The rationale for this is that parents can also monitor what their child has consumed during the day and then raise any concerns over their child’s food intake with the school.</w:t>
      </w: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sz w:val="20"/>
          <w:szCs w:val="20"/>
        </w:rPr>
      </w:pPr>
      <w:r w:rsidRPr="001859BB">
        <w:rPr>
          <w:rFonts w:cs="Arial"/>
          <w:sz w:val="20"/>
          <w:szCs w:val="20"/>
        </w:rPr>
        <w:t>Promotion of Healthy Packed Lunches</w:t>
      </w:r>
    </w:p>
    <w:p w:rsidR="00266505" w:rsidRPr="001859BB" w:rsidRDefault="00266505" w:rsidP="00266505">
      <w:pPr>
        <w:pStyle w:val="BodyText"/>
        <w:rPr>
          <w:rFonts w:cs="Arial"/>
          <w:b w:val="0"/>
          <w:bCs w:val="0"/>
          <w:sz w:val="20"/>
          <w:szCs w:val="20"/>
        </w:rPr>
      </w:pPr>
      <w:r w:rsidRPr="001859BB">
        <w:rPr>
          <w:rFonts w:cs="Arial"/>
          <w:b w:val="0"/>
          <w:bCs w:val="0"/>
          <w:sz w:val="20"/>
          <w:szCs w:val="20"/>
        </w:rPr>
        <w:t xml:space="preserve">There will be ongoing promotion of the need to provide healthy packed lunches though: </w:t>
      </w:r>
    </w:p>
    <w:p w:rsidR="00266505" w:rsidRPr="001859BB" w:rsidRDefault="00266505" w:rsidP="00266505">
      <w:pPr>
        <w:pStyle w:val="BodyText"/>
        <w:ind w:left="720"/>
        <w:rPr>
          <w:rFonts w:cs="Arial"/>
          <w:b w:val="0"/>
          <w:bCs w:val="0"/>
          <w:sz w:val="20"/>
          <w:szCs w:val="20"/>
        </w:rPr>
      </w:pPr>
      <w:r w:rsidRPr="001859BB">
        <w:rPr>
          <w:rFonts w:cs="Arial"/>
          <w:b w:val="0"/>
          <w:bCs w:val="0"/>
          <w:sz w:val="20"/>
          <w:szCs w:val="20"/>
        </w:rPr>
        <w:tab/>
        <w:t>Pupil, parent / carers newsletters</w:t>
      </w:r>
    </w:p>
    <w:p w:rsidR="00266505" w:rsidRPr="001859BB" w:rsidRDefault="00266505" w:rsidP="001859BB">
      <w:pPr>
        <w:pStyle w:val="BodyText"/>
        <w:ind w:left="720"/>
        <w:rPr>
          <w:rFonts w:cs="Arial"/>
          <w:b w:val="0"/>
          <w:bCs w:val="0"/>
          <w:sz w:val="20"/>
          <w:szCs w:val="20"/>
        </w:rPr>
      </w:pPr>
      <w:r w:rsidRPr="001859BB">
        <w:rPr>
          <w:rFonts w:cs="Arial"/>
          <w:b w:val="0"/>
          <w:bCs w:val="0"/>
          <w:sz w:val="20"/>
          <w:szCs w:val="20"/>
        </w:rPr>
        <w:tab/>
        <w:t>Whole School / Packed Lunch Policy</w:t>
      </w:r>
    </w:p>
    <w:p w:rsidR="00266505" w:rsidRPr="001859BB" w:rsidRDefault="00266505" w:rsidP="00266505">
      <w:pPr>
        <w:pStyle w:val="BodyText"/>
        <w:ind w:left="720"/>
        <w:rPr>
          <w:rFonts w:cs="Arial"/>
          <w:b w:val="0"/>
          <w:bCs w:val="0"/>
          <w:sz w:val="20"/>
          <w:szCs w:val="20"/>
        </w:rPr>
      </w:pPr>
      <w:r w:rsidRPr="001859BB">
        <w:rPr>
          <w:rFonts w:cs="Arial"/>
          <w:b w:val="0"/>
          <w:bCs w:val="0"/>
          <w:sz w:val="20"/>
          <w:szCs w:val="20"/>
        </w:rPr>
        <w:tab/>
        <w:t>Health weeks / healthy eating activities</w:t>
      </w:r>
    </w:p>
    <w:p w:rsidR="00266505" w:rsidRPr="001859BB" w:rsidRDefault="00266505" w:rsidP="00266505">
      <w:pPr>
        <w:pStyle w:val="BodyText"/>
        <w:ind w:left="720"/>
        <w:rPr>
          <w:rFonts w:cs="Arial"/>
          <w:b w:val="0"/>
          <w:bCs w:val="0"/>
          <w:sz w:val="20"/>
          <w:szCs w:val="20"/>
        </w:rPr>
      </w:pPr>
      <w:r w:rsidRPr="001859BB">
        <w:rPr>
          <w:rFonts w:cs="Arial"/>
          <w:b w:val="0"/>
          <w:bCs w:val="0"/>
          <w:sz w:val="20"/>
          <w:szCs w:val="20"/>
        </w:rPr>
        <w:tab/>
        <w:t>Curriculum content</w:t>
      </w:r>
    </w:p>
    <w:p w:rsidR="00266505" w:rsidRPr="001859BB" w:rsidRDefault="00266505" w:rsidP="00266505">
      <w:pPr>
        <w:pStyle w:val="BodyText"/>
        <w:ind w:left="720"/>
        <w:rPr>
          <w:rFonts w:cs="Arial"/>
          <w:b w:val="0"/>
          <w:bCs w:val="0"/>
          <w:sz w:val="20"/>
          <w:szCs w:val="20"/>
        </w:rPr>
      </w:pPr>
      <w:r w:rsidRPr="001859BB">
        <w:rPr>
          <w:rFonts w:cs="Arial"/>
          <w:b w:val="0"/>
          <w:bCs w:val="0"/>
          <w:sz w:val="20"/>
          <w:szCs w:val="20"/>
        </w:rPr>
        <w:tab/>
        <w:t>School website</w:t>
      </w:r>
    </w:p>
    <w:p w:rsidR="00266505" w:rsidRPr="001859BB" w:rsidRDefault="00266505" w:rsidP="001859BB">
      <w:pPr>
        <w:pStyle w:val="BodyText"/>
        <w:ind w:left="720"/>
        <w:rPr>
          <w:rFonts w:cs="Arial"/>
          <w:b w:val="0"/>
          <w:bCs w:val="0"/>
          <w:sz w:val="20"/>
          <w:szCs w:val="20"/>
        </w:rPr>
      </w:pPr>
      <w:r w:rsidRPr="001859BB">
        <w:rPr>
          <w:rFonts w:cs="Arial"/>
          <w:b w:val="0"/>
          <w:bCs w:val="0"/>
          <w:sz w:val="20"/>
          <w:szCs w:val="20"/>
        </w:rPr>
        <w:tab/>
        <w:t>Professional development for school staff</w:t>
      </w:r>
    </w:p>
    <w:p w:rsidR="00266505" w:rsidRPr="001859BB" w:rsidRDefault="00266505" w:rsidP="00266505">
      <w:pPr>
        <w:pStyle w:val="BodyText"/>
        <w:ind w:left="720"/>
        <w:rPr>
          <w:rFonts w:cs="Arial"/>
          <w:b w:val="0"/>
          <w:bCs w:val="0"/>
          <w:sz w:val="20"/>
          <w:szCs w:val="20"/>
        </w:rPr>
      </w:pPr>
      <w:r w:rsidRPr="001859BB">
        <w:rPr>
          <w:rFonts w:cs="Arial"/>
          <w:b w:val="0"/>
          <w:bCs w:val="0"/>
          <w:sz w:val="20"/>
          <w:szCs w:val="20"/>
        </w:rPr>
        <w:tab/>
        <w:t>Workshops for parents</w:t>
      </w:r>
    </w:p>
    <w:p w:rsidR="00266505" w:rsidRPr="001859BB" w:rsidRDefault="00266505" w:rsidP="00266505">
      <w:pPr>
        <w:pStyle w:val="BodyText"/>
        <w:ind w:left="720" w:firstLine="720"/>
        <w:rPr>
          <w:rFonts w:cs="Arial"/>
          <w:b w:val="0"/>
          <w:bCs w:val="0"/>
          <w:sz w:val="20"/>
          <w:szCs w:val="20"/>
        </w:rPr>
      </w:pPr>
      <w:r w:rsidRPr="001859BB">
        <w:rPr>
          <w:rFonts w:cs="Arial"/>
          <w:b w:val="0"/>
          <w:bCs w:val="0"/>
          <w:sz w:val="20"/>
          <w:szCs w:val="20"/>
        </w:rPr>
        <w:t>School involvement in National Healthy Schools Programme</w:t>
      </w:r>
    </w:p>
    <w:p w:rsidR="00266505" w:rsidRPr="001859BB" w:rsidRDefault="00266505" w:rsidP="00266505">
      <w:pPr>
        <w:pStyle w:val="BodyText"/>
        <w:rPr>
          <w:rFonts w:cs="Arial"/>
          <w:sz w:val="20"/>
          <w:szCs w:val="20"/>
        </w:rPr>
      </w:pPr>
    </w:p>
    <w:p w:rsidR="00266505" w:rsidRPr="001859BB" w:rsidRDefault="00266505" w:rsidP="00266505">
      <w:pPr>
        <w:pStyle w:val="BodyText"/>
        <w:rPr>
          <w:rFonts w:cs="Arial"/>
          <w:sz w:val="20"/>
          <w:szCs w:val="20"/>
        </w:rPr>
      </w:pPr>
      <w:r w:rsidRPr="001859BB">
        <w:rPr>
          <w:rFonts w:cs="Arial"/>
          <w:sz w:val="20"/>
          <w:szCs w:val="20"/>
        </w:rPr>
        <w:t>Packed Lunch Containers</w:t>
      </w:r>
    </w:p>
    <w:p w:rsidR="00266505" w:rsidRPr="001859BB" w:rsidRDefault="00266505" w:rsidP="00266505">
      <w:pPr>
        <w:pStyle w:val="BodyText"/>
        <w:rPr>
          <w:rFonts w:cs="Arial"/>
          <w:sz w:val="20"/>
          <w:szCs w:val="20"/>
        </w:rPr>
      </w:pPr>
      <w:r w:rsidRPr="001859BB">
        <w:rPr>
          <w:rFonts w:cs="Arial"/>
          <w:b w:val="0"/>
          <w:bCs w:val="0"/>
          <w:sz w:val="20"/>
          <w:szCs w:val="20"/>
        </w:rPr>
        <w:t xml:space="preserve">It is the responsibility of the parents / carers to provide an appropriate packed lunch container where food items can be stored securely and appropriately until the lunchtime period. Parents are advised to include an ice pack.  Food products prepared and stored in ambient temperatures after a period of time can have increased levels of bacteria in them.  </w:t>
      </w:r>
    </w:p>
    <w:p w:rsidR="00266505" w:rsidRPr="001859BB" w:rsidRDefault="00266505" w:rsidP="00266505">
      <w:pPr>
        <w:pStyle w:val="BodyText"/>
        <w:rPr>
          <w:rFonts w:cs="Arial"/>
          <w:sz w:val="20"/>
          <w:szCs w:val="20"/>
        </w:rPr>
      </w:pPr>
    </w:p>
    <w:p w:rsidR="00266505" w:rsidRPr="001859BB" w:rsidRDefault="00266505" w:rsidP="00266505">
      <w:pPr>
        <w:pStyle w:val="BodyText"/>
        <w:rPr>
          <w:rFonts w:cs="Arial"/>
          <w:sz w:val="20"/>
          <w:szCs w:val="20"/>
        </w:rPr>
      </w:pPr>
      <w:r w:rsidRPr="001859BB">
        <w:rPr>
          <w:rFonts w:cs="Arial"/>
          <w:sz w:val="20"/>
          <w:szCs w:val="20"/>
        </w:rPr>
        <w:t>Storage of Packed Lunches</w:t>
      </w:r>
    </w:p>
    <w:p w:rsidR="00266505" w:rsidRPr="001859BB" w:rsidRDefault="00266505" w:rsidP="00266505">
      <w:pPr>
        <w:pStyle w:val="BodyText"/>
        <w:rPr>
          <w:rFonts w:cs="Arial"/>
          <w:b w:val="0"/>
          <w:bCs w:val="0"/>
          <w:sz w:val="20"/>
          <w:szCs w:val="20"/>
        </w:rPr>
      </w:pPr>
      <w:r w:rsidRPr="001859BB">
        <w:rPr>
          <w:rFonts w:cs="Arial"/>
          <w:b w:val="0"/>
          <w:bCs w:val="0"/>
          <w:sz w:val="20"/>
          <w:szCs w:val="20"/>
        </w:rPr>
        <w:t>The school will provide storage area / facilities for packed lunch bags, in the most convenient and appropriate place possible.  However</w:t>
      </w:r>
      <w:r w:rsidR="001859BB">
        <w:rPr>
          <w:rFonts w:cs="Arial"/>
          <w:b w:val="0"/>
          <w:bCs w:val="0"/>
          <w:sz w:val="20"/>
          <w:szCs w:val="20"/>
        </w:rPr>
        <w:t>,</w:t>
      </w:r>
      <w:r w:rsidRPr="001859BB">
        <w:rPr>
          <w:rFonts w:cs="Arial"/>
          <w:b w:val="0"/>
          <w:bCs w:val="0"/>
          <w:sz w:val="20"/>
          <w:szCs w:val="20"/>
        </w:rPr>
        <w:t xml:space="preserve"> the school cannot provide cooled storage areas and therefore cannot take legal responsibility for foods prepared at home and then brought into school.</w:t>
      </w:r>
    </w:p>
    <w:p w:rsidR="00266505" w:rsidRPr="001859BB" w:rsidRDefault="00266505" w:rsidP="00266505">
      <w:pPr>
        <w:pStyle w:val="BodyText"/>
        <w:rPr>
          <w:rFonts w:cs="Arial"/>
          <w:sz w:val="20"/>
          <w:szCs w:val="20"/>
        </w:rPr>
      </w:pPr>
    </w:p>
    <w:p w:rsidR="00266505" w:rsidRPr="001859BB" w:rsidRDefault="00266505" w:rsidP="00266505">
      <w:pPr>
        <w:pStyle w:val="BodyText"/>
        <w:rPr>
          <w:rFonts w:cs="Arial"/>
          <w:sz w:val="20"/>
          <w:szCs w:val="20"/>
        </w:rPr>
      </w:pPr>
      <w:r w:rsidRPr="001859BB">
        <w:rPr>
          <w:rFonts w:cs="Arial"/>
          <w:sz w:val="20"/>
          <w:szCs w:val="20"/>
        </w:rPr>
        <w:t>Dining Facilities for Pupils Bringing Packed Lunch</w:t>
      </w:r>
    </w:p>
    <w:p w:rsidR="00266505" w:rsidRPr="001859BB" w:rsidRDefault="00266505" w:rsidP="00266505">
      <w:pPr>
        <w:pStyle w:val="BodyText"/>
        <w:rPr>
          <w:rFonts w:cs="Arial"/>
          <w:bCs w:val="0"/>
          <w:sz w:val="20"/>
          <w:szCs w:val="20"/>
        </w:rPr>
      </w:pPr>
      <w:r w:rsidRPr="001859BB">
        <w:rPr>
          <w:rFonts w:cs="Arial"/>
          <w:b w:val="0"/>
          <w:bCs w:val="0"/>
          <w:sz w:val="20"/>
          <w:szCs w:val="20"/>
        </w:rPr>
        <w:t xml:space="preserve">The school will provide an appropriate area where pupils who choose to bring packed lunches can eat. </w:t>
      </w:r>
      <w:r w:rsidR="001859BB">
        <w:rPr>
          <w:rFonts w:cs="Arial"/>
          <w:b w:val="0"/>
          <w:bCs w:val="0"/>
          <w:sz w:val="20"/>
          <w:szCs w:val="20"/>
        </w:rPr>
        <w:t xml:space="preserve">School do not have the provision to heat up food items from a child’s packed lunch. </w:t>
      </w:r>
    </w:p>
    <w:p w:rsidR="00266505" w:rsidRPr="001859BB" w:rsidRDefault="00266505" w:rsidP="00266505">
      <w:pPr>
        <w:pStyle w:val="BodyText"/>
        <w:rPr>
          <w:rFonts w:cs="Arial"/>
          <w:sz w:val="20"/>
          <w:szCs w:val="20"/>
        </w:rPr>
      </w:pPr>
    </w:p>
    <w:p w:rsidR="00266505" w:rsidRPr="001859BB" w:rsidRDefault="00266505" w:rsidP="00266505">
      <w:pPr>
        <w:pStyle w:val="BodyText"/>
        <w:rPr>
          <w:rFonts w:cs="Arial"/>
          <w:sz w:val="20"/>
          <w:szCs w:val="20"/>
        </w:rPr>
      </w:pPr>
      <w:r w:rsidRPr="001859BB">
        <w:rPr>
          <w:rFonts w:cs="Arial"/>
          <w:sz w:val="20"/>
          <w:szCs w:val="20"/>
        </w:rPr>
        <w:t xml:space="preserve">Monitoring and Evaluation </w:t>
      </w:r>
    </w:p>
    <w:p w:rsidR="00266505" w:rsidRPr="001859BB" w:rsidRDefault="00266505" w:rsidP="00266505">
      <w:pPr>
        <w:pStyle w:val="BodyText"/>
        <w:rPr>
          <w:rFonts w:cs="Arial"/>
          <w:b w:val="0"/>
          <w:bCs w:val="0"/>
          <w:sz w:val="20"/>
          <w:szCs w:val="20"/>
        </w:rPr>
      </w:pPr>
      <w:r w:rsidRPr="001859BB">
        <w:rPr>
          <w:rFonts w:cs="Arial"/>
          <w:b w:val="0"/>
          <w:bCs w:val="0"/>
          <w:sz w:val="20"/>
          <w:szCs w:val="20"/>
        </w:rPr>
        <w:t xml:space="preserve">The school will carry out monitoring of packed lunch provision - where there may be concerns over a child’s food / nutrition intake and / or content of packed lunches, this can be dealt with timely and sensitively. </w:t>
      </w: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bCs w:val="0"/>
          <w:sz w:val="20"/>
          <w:szCs w:val="20"/>
        </w:rPr>
      </w:pPr>
      <w:proofErr w:type="spellStart"/>
      <w:r w:rsidRPr="001859BB">
        <w:rPr>
          <w:rFonts w:cs="Arial"/>
          <w:b w:val="0"/>
          <w:bCs w:val="0"/>
          <w:sz w:val="20"/>
          <w:szCs w:val="20"/>
        </w:rPr>
        <w:t>OfSTED</w:t>
      </w:r>
      <w:proofErr w:type="spellEnd"/>
      <w:r w:rsidRPr="001859BB">
        <w:rPr>
          <w:rFonts w:cs="Arial"/>
          <w:b w:val="0"/>
          <w:bCs w:val="0"/>
          <w:sz w:val="20"/>
          <w:szCs w:val="20"/>
        </w:rPr>
        <w:t xml:space="preserve"> are required to report on how the school promotes the personal development and wellbeing of all pupils – this may include food provision including packed lunches brought into school.</w:t>
      </w: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b w:val="0"/>
          <w:bCs w:val="0"/>
          <w:sz w:val="20"/>
          <w:szCs w:val="20"/>
        </w:rPr>
      </w:pPr>
      <w:r w:rsidRPr="001859BB">
        <w:rPr>
          <w:rFonts w:cs="Arial"/>
          <w:b w:val="0"/>
          <w:bCs w:val="0"/>
          <w:sz w:val="20"/>
          <w:szCs w:val="20"/>
        </w:rPr>
        <w:t>The Local Authority will work with the school to review packed lunch provision and will provide advice and support to members of the school community.</w:t>
      </w: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b w:val="0"/>
          <w:bCs w:val="0"/>
          <w:sz w:val="20"/>
          <w:szCs w:val="20"/>
        </w:rPr>
      </w:pPr>
      <w:r w:rsidRPr="001859BB">
        <w:rPr>
          <w:rFonts w:cs="Arial"/>
          <w:b w:val="0"/>
          <w:bCs w:val="0"/>
          <w:sz w:val="20"/>
          <w:szCs w:val="20"/>
        </w:rPr>
        <w:t xml:space="preserve">National Healthy School Programme (NHSP):  </w:t>
      </w:r>
    </w:p>
    <w:p w:rsidR="00266505" w:rsidRPr="001859BB" w:rsidRDefault="00266505" w:rsidP="00266505">
      <w:pPr>
        <w:pStyle w:val="BodyText"/>
        <w:rPr>
          <w:rFonts w:cs="Arial"/>
          <w:b w:val="0"/>
          <w:bCs w:val="0"/>
          <w:sz w:val="20"/>
          <w:szCs w:val="20"/>
        </w:rPr>
      </w:pPr>
      <w:r w:rsidRPr="001859BB">
        <w:rPr>
          <w:rFonts w:cs="Arial"/>
          <w:b w:val="0"/>
          <w:bCs w:val="0"/>
          <w:sz w:val="20"/>
          <w:szCs w:val="20"/>
        </w:rPr>
        <w:t>In order to achieve National Healthy Schools Status, schools are required to:</w:t>
      </w:r>
    </w:p>
    <w:p w:rsidR="00266505" w:rsidRPr="001859BB" w:rsidRDefault="00266505" w:rsidP="00266505">
      <w:pPr>
        <w:pStyle w:val="BodyText"/>
        <w:numPr>
          <w:ilvl w:val="0"/>
          <w:numId w:val="2"/>
        </w:numPr>
        <w:rPr>
          <w:rFonts w:cs="Arial"/>
          <w:b w:val="0"/>
          <w:bCs w:val="0"/>
          <w:sz w:val="20"/>
          <w:szCs w:val="20"/>
        </w:rPr>
      </w:pPr>
      <w:r w:rsidRPr="001859BB">
        <w:rPr>
          <w:rFonts w:cs="Arial"/>
          <w:b w:val="0"/>
          <w:bCs w:val="0"/>
          <w:sz w:val="20"/>
          <w:szCs w:val="20"/>
        </w:rPr>
        <w:t xml:space="preserve">“ensure healthier food and drink options are available and promoted in breakfast clubs, at break and at lunchtimes – as outlined by Food in Schools guidance” </w:t>
      </w:r>
    </w:p>
    <w:p w:rsidR="00266505" w:rsidRPr="001859BB" w:rsidRDefault="00266505" w:rsidP="00266505">
      <w:pPr>
        <w:pStyle w:val="BodyText"/>
        <w:numPr>
          <w:ilvl w:val="0"/>
          <w:numId w:val="2"/>
        </w:numPr>
        <w:rPr>
          <w:rFonts w:cs="Arial"/>
          <w:b w:val="0"/>
          <w:bCs w:val="0"/>
          <w:sz w:val="20"/>
          <w:szCs w:val="20"/>
        </w:rPr>
      </w:pPr>
      <w:r w:rsidRPr="001859BB">
        <w:rPr>
          <w:rFonts w:cs="Arial"/>
          <w:b w:val="0"/>
          <w:bCs w:val="0"/>
          <w:sz w:val="20"/>
          <w:szCs w:val="20"/>
        </w:rPr>
        <w:lastRenderedPageBreak/>
        <w:t>“monitors pupils’ menus and food choices to inform policy development and provision”</w:t>
      </w: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sz w:val="20"/>
          <w:szCs w:val="20"/>
        </w:rPr>
      </w:pPr>
      <w:r w:rsidRPr="001859BB">
        <w:rPr>
          <w:rFonts w:cs="Arial"/>
          <w:b w:val="0"/>
          <w:bCs w:val="0"/>
          <w:sz w:val="20"/>
          <w:szCs w:val="20"/>
        </w:rPr>
        <w:t xml:space="preserve">Schools that have achieved National Healthy School Status (NHSS) may be monitored as part of a national and local quality assurance process.  </w:t>
      </w:r>
    </w:p>
    <w:p w:rsidR="00266505" w:rsidRPr="001859BB" w:rsidRDefault="00266505" w:rsidP="00266505">
      <w:pPr>
        <w:pStyle w:val="BodyText"/>
        <w:rPr>
          <w:rFonts w:cs="Arial"/>
          <w:sz w:val="20"/>
          <w:szCs w:val="20"/>
        </w:rPr>
      </w:pPr>
    </w:p>
    <w:p w:rsidR="00266505" w:rsidRPr="001859BB" w:rsidRDefault="00266505" w:rsidP="00266505">
      <w:pPr>
        <w:pStyle w:val="BodyText"/>
        <w:rPr>
          <w:rFonts w:cs="Arial"/>
          <w:sz w:val="20"/>
          <w:szCs w:val="20"/>
        </w:rPr>
      </w:pPr>
      <w:r w:rsidRPr="001859BB">
        <w:rPr>
          <w:rFonts w:cs="Arial"/>
          <w:sz w:val="20"/>
          <w:szCs w:val="20"/>
        </w:rPr>
        <w:t>Policy Review</w:t>
      </w:r>
    </w:p>
    <w:p w:rsidR="00266505" w:rsidRPr="001859BB" w:rsidRDefault="00266505" w:rsidP="00266505">
      <w:pPr>
        <w:pStyle w:val="BodyText"/>
        <w:rPr>
          <w:rFonts w:cs="Arial"/>
          <w:b w:val="0"/>
          <w:bCs w:val="0"/>
          <w:sz w:val="20"/>
          <w:szCs w:val="20"/>
        </w:rPr>
      </w:pPr>
      <w:r w:rsidRPr="001859BB">
        <w:rPr>
          <w:rFonts w:cs="Arial"/>
          <w:b w:val="0"/>
          <w:bCs w:val="0"/>
          <w:sz w:val="20"/>
          <w:szCs w:val="20"/>
        </w:rPr>
        <w:t>This policy will be reviewed as part of the schools agreed policy review process</w:t>
      </w:r>
      <w:r w:rsidRPr="001859BB">
        <w:rPr>
          <w:rFonts w:cs="Arial"/>
          <w:bCs w:val="0"/>
          <w:i/>
          <w:sz w:val="20"/>
          <w:szCs w:val="20"/>
        </w:rPr>
        <w:t>.</w:t>
      </w:r>
      <w:r w:rsidRPr="001859BB">
        <w:rPr>
          <w:rFonts w:cs="Arial"/>
          <w:b w:val="0"/>
          <w:bCs w:val="0"/>
          <w:sz w:val="20"/>
          <w:szCs w:val="20"/>
        </w:rPr>
        <w:t xml:space="preserve">  In </w:t>
      </w:r>
      <w:proofErr w:type="gramStart"/>
      <w:r w:rsidRPr="001859BB">
        <w:rPr>
          <w:rFonts w:cs="Arial"/>
          <w:b w:val="0"/>
          <w:bCs w:val="0"/>
          <w:sz w:val="20"/>
          <w:szCs w:val="20"/>
        </w:rPr>
        <w:t>addition</w:t>
      </w:r>
      <w:proofErr w:type="gramEnd"/>
      <w:r w:rsidRPr="001859BB">
        <w:rPr>
          <w:rFonts w:cs="Arial"/>
          <w:b w:val="0"/>
          <w:bCs w:val="0"/>
          <w:sz w:val="20"/>
          <w:szCs w:val="20"/>
        </w:rPr>
        <w:t xml:space="preserve"> any major legislative or governmental changes regarding school food may lead to this policy being amended.</w:t>
      </w: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sz w:val="20"/>
          <w:szCs w:val="20"/>
        </w:rPr>
      </w:pPr>
      <w:r w:rsidRPr="001859BB">
        <w:rPr>
          <w:rFonts w:cs="Arial"/>
          <w:sz w:val="20"/>
          <w:szCs w:val="20"/>
        </w:rPr>
        <w:t>Endorsement</w:t>
      </w:r>
    </w:p>
    <w:p w:rsidR="00266505" w:rsidRPr="001859BB" w:rsidRDefault="00266505" w:rsidP="00266505">
      <w:pPr>
        <w:pStyle w:val="BodyText"/>
        <w:rPr>
          <w:rFonts w:cs="Arial"/>
          <w:b w:val="0"/>
          <w:bCs w:val="0"/>
          <w:sz w:val="20"/>
          <w:szCs w:val="20"/>
        </w:rPr>
      </w:pPr>
      <w:r w:rsidRPr="001859BB">
        <w:rPr>
          <w:rFonts w:cs="Arial"/>
          <w:b w:val="0"/>
          <w:bCs w:val="0"/>
          <w:sz w:val="20"/>
          <w:szCs w:val="20"/>
        </w:rPr>
        <w:t>The School Governing Body, Pupils, Parent / Carer Representative and Staff endorse this policy for implementation.</w:t>
      </w:r>
    </w:p>
    <w:p w:rsidR="00266505" w:rsidRPr="001859BB" w:rsidRDefault="00266505" w:rsidP="00266505">
      <w:pPr>
        <w:pStyle w:val="BodyText"/>
        <w:rPr>
          <w:rFonts w:cs="Arial"/>
          <w:b w:val="0"/>
          <w:bCs w:val="0"/>
          <w:sz w:val="20"/>
          <w:szCs w:val="20"/>
        </w:rPr>
      </w:pPr>
    </w:p>
    <w:p w:rsidR="00266505" w:rsidRPr="001859BB" w:rsidRDefault="00266505" w:rsidP="00266505">
      <w:pPr>
        <w:pStyle w:val="BodyText"/>
        <w:rPr>
          <w:rFonts w:cs="Arial"/>
          <w:b w:val="0"/>
          <w:bCs w:val="0"/>
          <w:sz w:val="20"/>
          <w:szCs w:val="20"/>
        </w:rPr>
      </w:pPr>
    </w:p>
    <w:p w:rsidR="00C4306C" w:rsidRPr="001859BB" w:rsidRDefault="00C4306C">
      <w:pPr>
        <w:rPr>
          <w:rFonts w:cs="Arial"/>
          <w:sz w:val="20"/>
          <w:szCs w:val="20"/>
        </w:rPr>
      </w:pPr>
    </w:p>
    <w:sectPr w:rsidR="00C4306C" w:rsidRPr="001859BB">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B35" w:rsidRDefault="00994D22">
      <w:r>
        <w:separator/>
      </w:r>
    </w:p>
  </w:endnote>
  <w:endnote w:type="continuationSeparator" w:id="0">
    <w:p w:rsidR="006B5B35" w:rsidRDefault="0099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8F" w:rsidRDefault="00266505" w:rsidP="007F43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1C8F" w:rsidRDefault="00DF1DCD" w:rsidP="00ED1C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8F" w:rsidRDefault="00266505" w:rsidP="007F43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4748">
      <w:rPr>
        <w:rStyle w:val="PageNumber"/>
        <w:noProof/>
      </w:rPr>
      <w:t>6</w:t>
    </w:r>
    <w:r>
      <w:rPr>
        <w:rStyle w:val="PageNumber"/>
      </w:rPr>
      <w:fldChar w:fldCharType="end"/>
    </w:r>
  </w:p>
  <w:p w:rsidR="00F33517" w:rsidRDefault="00266505" w:rsidP="00ED1C8F">
    <w:pPr>
      <w:pStyle w:val="Footer"/>
      <w:ind w:right="360"/>
      <w:rPr>
        <w:sz w:val="16"/>
      </w:rPr>
    </w:pPr>
    <w:r>
      <w:rPr>
        <w:sz w:val="16"/>
        <w:lang w:val="en-US"/>
      </w:rPr>
      <w:t>Packed Lunch Policy Template, DCC</w:t>
    </w:r>
    <w:r>
      <w:rPr>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B35" w:rsidRDefault="00994D22">
      <w:r>
        <w:separator/>
      </w:r>
    </w:p>
  </w:footnote>
  <w:footnote w:type="continuationSeparator" w:id="0">
    <w:p w:rsidR="006B5B35" w:rsidRDefault="0099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F7B"/>
    <w:multiLevelType w:val="hybridMultilevel"/>
    <w:tmpl w:val="C816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738A0"/>
    <w:multiLevelType w:val="hybridMultilevel"/>
    <w:tmpl w:val="1B62C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111E9"/>
    <w:multiLevelType w:val="hybridMultilevel"/>
    <w:tmpl w:val="94CCC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BA6DC8"/>
    <w:multiLevelType w:val="hybridMultilevel"/>
    <w:tmpl w:val="D9C02CA0"/>
    <w:lvl w:ilvl="0" w:tplc="3D6811A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05"/>
    <w:rsid w:val="001859BB"/>
    <w:rsid w:val="00266505"/>
    <w:rsid w:val="006B5B35"/>
    <w:rsid w:val="00834748"/>
    <w:rsid w:val="00994D22"/>
    <w:rsid w:val="00C4306C"/>
    <w:rsid w:val="00DF1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3E396"/>
  <w15:chartTrackingRefBased/>
  <w15:docId w15:val="{194D0DB7-51A3-444A-8D16-61A56728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50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26650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505"/>
    <w:rPr>
      <w:rFonts w:ascii="Arial" w:eastAsia="Times New Roman" w:hAnsi="Arial" w:cs="Times New Roman"/>
      <w:b/>
      <w:bCs/>
      <w:sz w:val="24"/>
      <w:szCs w:val="24"/>
    </w:rPr>
  </w:style>
  <w:style w:type="paragraph" w:styleId="BodyText">
    <w:name w:val="Body Text"/>
    <w:basedOn w:val="Normal"/>
    <w:link w:val="BodyTextChar"/>
    <w:rsid w:val="00266505"/>
    <w:rPr>
      <w:b/>
      <w:bCs/>
    </w:rPr>
  </w:style>
  <w:style w:type="character" w:customStyle="1" w:styleId="BodyTextChar">
    <w:name w:val="Body Text Char"/>
    <w:basedOn w:val="DefaultParagraphFont"/>
    <w:link w:val="BodyText"/>
    <w:rsid w:val="00266505"/>
    <w:rPr>
      <w:rFonts w:ascii="Arial" w:eastAsia="Times New Roman" w:hAnsi="Arial" w:cs="Times New Roman"/>
      <w:b/>
      <w:bCs/>
      <w:sz w:val="24"/>
      <w:szCs w:val="24"/>
    </w:rPr>
  </w:style>
  <w:style w:type="paragraph" w:styleId="Footer">
    <w:name w:val="footer"/>
    <w:basedOn w:val="Normal"/>
    <w:link w:val="FooterChar"/>
    <w:rsid w:val="00266505"/>
    <w:pPr>
      <w:tabs>
        <w:tab w:val="center" w:pos="4153"/>
        <w:tab w:val="right" w:pos="8306"/>
      </w:tabs>
    </w:pPr>
  </w:style>
  <w:style w:type="character" w:customStyle="1" w:styleId="FooterChar">
    <w:name w:val="Footer Char"/>
    <w:basedOn w:val="DefaultParagraphFont"/>
    <w:link w:val="Footer"/>
    <w:rsid w:val="00266505"/>
    <w:rPr>
      <w:rFonts w:ascii="Arial" w:eastAsia="Times New Roman" w:hAnsi="Arial" w:cs="Times New Roman"/>
      <w:sz w:val="24"/>
      <w:szCs w:val="24"/>
    </w:rPr>
  </w:style>
  <w:style w:type="character" w:styleId="Hyperlink">
    <w:name w:val="Hyperlink"/>
    <w:rsid w:val="00266505"/>
    <w:rPr>
      <w:color w:val="0000FF"/>
      <w:u w:val="single"/>
    </w:rPr>
  </w:style>
  <w:style w:type="character" w:styleId="PageNumber">
    <w:name w:val="page number"/>
    <w:basedOn w:val="DefaultParagraphFont"/>
    <w:rsid w:val="00266505"/>
  </w:style>
  <w:style w:type="table" w:styleId="TableGrid">
    <w:name w:val="Table Grid"/>
    <w:basedOn w:val="TableNormal"/>
    <w:uiPriority w:val="59"/>
    <w:rsid w:val="00266505"/>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F1DCD"/>
    <w:pPr>
      <w:tabs>
        <w:tab w:val="center" w:pos="4513"/>
        <w:tab w:val="right" w:pos="9026"/>
      </w:tabs>
    </w:pPr>
  </w:style>
  <w:style w:type="character" w:customStyle="1" w:styleId="HeaderChar">
    <w:name w:val="Header Char"/>
    <w:basedOn w:val="DefaultParagraphFont"/>
    <w:link w:val="Header"/>
    <w:uiPriority w:val="99"/>
    <w:rsid w:val="00DF1DC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foodtrus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hoolfood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Longhorne</dc:creator>
  <cp:keywords/>
  <dc:description/>
  <cp:lastModifiedBy>jnugent@Kingstreet.internal</cp:lastModifiedBy>
  <cp:revision>2</cp:revision>
  <dcterms:created xsi:type="dcterms:W3CDTF">2022-03-31T13:27:00Z</dcterms:created>
  <dcterms:modified xsi:type="dcterms:W3CDTF">2022-03-31T13:27:00Z</dcterms:modified>
</cp:coreProperties>
</file>